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06" w:rsidRPr="00100AB3" w:rsidRDefault="00927406" w:rsidP="00927406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7406" w:rsidRPr="00100AB3" w:rsidRDefault="00927406" w:rsidP="00927406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00A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2C322B" wp14:editId="1B8D6C06">
            <wp:extent cx="5048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406" w:rsidRPr="00100AB3" w:rsidRDefault="00927406" w:rsidP="009274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00AB3">
        <w:rPr>
          <w:rFonts w:ascii="Times New Roman" w:hAnsi="Times New Roman"/>
          <w:sz w:val="24"/>
          <w:szCs w:val="24"/>
          <w:lang w:val="uk-UA"/>
        </w:rPr>
        <w:t>ВИКОНКОМ ІНГУЛЕЦЬКОЇ РАЙОННОЇ У МІСТІ РАДИ</w:t>
      </w:r>
    </w:p>
    <w:p w:rsidR="00927406" w:rsidRPr="00100AB3" w:rsidRDefault="00927406" w:rsidP="009274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00AB3">
        <w:rPr>
          <w:rFonts w:ascii="Times New Roman" w:hAnsi="Times New Roman"/>
          <w:sz w:val="24"/>
          <w:szCs w:val="24"/>
          <w:lang w:val="uk-UA"/>
        </w:rPr>
        <w:t>ВІДДІЛ ОСВІТИ</w:t>
      </w:r>
    </w:p>
    <w:p w:rsidR="00927406" w:rsidRPr="00100AB3" w:rsidRDefault="00927406" w:rsidP="00927406">
      <w:pPr>
        <w:tabs>
          <w:tab w:val="center" w:pos="47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00AB3">
        <w:rPr>
          <w:rFonts w:ascii="Times New Roman" w:hAnsi="Times New Roman"/>
          <w:b/>
          <w:sz w:val="24"/>
          <w:szCs w:val="24"/>
          <w:lang w:val="uk-UA"/>
        </w:rPr>
        <w:t>Н А К А З</w:t>
      </w:r>
    </w:p>
    <w:p w:rsidR="00927406" w:rsidRPr="00100AB3" w:rsidRDefault="00927406" w:rsidP="002D00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27406" w:rsidRPr="00100AB3" w:rsidRDefault="006C70FE" w:rsidP="002D008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18.08.</w:t>
      </w:r>
      <w:r w:rsidR="0022516C" w:rsidRPr="00100AB3">
        <w:rPr>
          <w:rFonts w:ascii="Times New Roman" w:hAnsi="Times New Roman"/>
          <w:sz w:val="24"/>
          <w:szCs w:val="24"/>
          <w:lang w:val="uk-UA"/>
        </w:rPr>
        <w:t>2020</w:t>
      </w:r>
      <w:r w:rsidR="0071398B" w:rsidRPr="00100AB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D008F" w:rsidRPr="00100AB3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927406" w:rsidRPr="00100AB3">
        <w:rPr>
          <w:rFonts w:ascii="Times New Roman" w:hAnsi="Times New Roman"/>
          <w:sz w:val="24"/>
          <w:szCs w:val="24"/>
          <w:lang w:val="uk-UA"/>
        </w:rPr>
        <w:t xml:space="preserve">                                    Кривий Ріг                                         </w:t>
      </w:r>
      <w:r w:rsidR="006D29F6" w:rsidRPr="00100AB3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927406" w:rsidRPr="00100AB3">
        <w:rPr>
          <w:rFonts w:ascii="Times New Roman" w:hAnsi="Times New Roman"/>
          <w:sz w:val="24"/>
          <w:szCs w:val="24"/>
          <w:lang w:val="uk-UA"/>
        </w:rPr>
        <w:t xml:space="preserve">   № </w:t>
      </w:r>
      <w:r w:rsidR="00C60686" w:rsidRPr="00100AB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46</w:t>
      </w:r>
    </w:p>
    <w:p w:rsidR="00927406" w:rsidRPr="00100AB3" w:rsidRDefault="00927406" w:rsidP="007139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7406" w:rsidRPr="00100AB3" w:rsidRDefault="006D29F6" w:rsidP="002654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0AB3">
        <w:rPr>
          <w:rFonts w:ascii="Times New Roman" w:hAnsi="Times New Roman"/>
          <w:sz w:val="24"/>
          <w:szCs w:val="24"/>
          <w:lang w:val="uk-UA"/>
        </w:rPr>
        <w:t>Про  підсумки проведення заходів з</w:t>
      </w:r>
    </w:p>
    <w:p w:rsidR="00927406" w:rsidRPr="00100AB3" w:rsidRDefault="00927406" w:rsidP="002654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00AB3">
        <w:rPr>
          <w:rFonts w:ascii="Times New Roman" w:hAnsi="Times New Roman"/>
          <w:sz w:val="24"/>
          <w:szCs w:val="24"/>
          <w:lang w:val="uk-UA"/>
        </w:rPr>
        <w:t>туристсько</w:t>
      </w:r>
      <w:proofErr w:type="spellEnd"/>
      <w:r w:rsidRPr="00100AB3">
        <w:rPr>
          <w:rFonts w:ascii="Times New Roman" w:hAnsi="Times New Roman"/>
          <w:sz w:val="24"/>
          <w:szCs w:val="24"/>
          <w:lang w:val="uk-UA"/>
        </w:rPr>
        <w:t>-краєзнавчого напрямку</w:t>
      </w:r>
    </w:p>
    <w:p w:rsidR="00927406" w:rsidRPr="00100AB3" w:rsidRDefault="00927406" w:rsidP="002654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0AB3">
        <w:rPr>
          <w:rFonts w:ascii="Times New Roman" w:hAnsi="Times New Roman"/>
          <w:sz w:val="24"/>
          <w:szCs w:val="24"/>
          <w:lang w:val="uk-UA"/>
        </w:rPr>
        <w:t xml:space="preserve">за </w:t>
      </w:r>
      <w:r w:rsidR="00C60686" w:rsidRPr="00100AB3">
        <w:rPr>
          <w:rFonts w:ascii="Times New Roman" w:hAnsi="Times New Roman"/>
          <w:sz w:val="24"/>
          <w:szCs w:val="24"/>
          <w:lang w:val="uk-UA"/>
        </w:rPr>
        <w:t>201</w:t>
      </w:r>
      <w:r w:rsidR="0022516C" w:rsidRPr="00100AB3">
        <w:rPr>
          <w:rFonts w:ascii="Times New Roman" w:hAnsi="Times New Roman"/>
          <w:sz w:val="24"/>
          <w:szCs w:val="24"/>
          <w:lang w:val="uk-UA"/>
        </w:rPr>
        <w:t>9-2020</w:t>
      </w:r>
      <w:r w:rsidR="00C60686" w:rsidRPr="00100AB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00AB3">
        <w:rPr>
          <w:rFonts w:ascii="Times New Roman" w:hAnsi="Times New Roman"/>
          <w:sz w:val="24"/>
          <w:szCs w:val="24"/>
          <w:lang w:val="uk-UA"/>
        </w:rPr>
        <w:t>н</w:t>
      </w:r>
      <w:r w:rsidR="00764462">
        <w:rPr>
          <w:rFonts w:ascii="Times New Roman" w:hAnsi="Times New Roman"/>
          <w:sz w:val="24"/>
          <w:szCs w:val="24"/>
          <w:lang w:val="uk-UA"/>
        </w:rPr>
        <w:t>авчальний  рік</w:t>
      </w:r>
    </w:p>
    <w:p w:rsidR="00927406" w:rsidRPr="00100AB3" w:rsidRDefault="00927406" w:rsidP="002654E5">
      <w:pPr>
        <w:tabs>
          <w:tab w:val="left" w:pos="349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00AB3">
        <w:rPr>
          <w:rFonts w:ascii="Times New Roman" w:hAnsi="Times New Roman"/>
          <w:sz w:val="24"/>
          <w:szCs w:val="24"/>
          <w:lang w:val="uk-UA"/>
        </w:rPr>
        <w:tab/>
      </w:r>
    </w:p>
    <w:p w:rsidR="00F114C1" w:rsidRPr="00100AB3" w:rsidRDefault="000E4127" w:rsidP="00E311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100AB3">
        <w:rPr>
          <w:rFonts w:ascii="Times New Roman" w:hAnsi="Times New Roman"/>
          <w:sz w:val="24"/>
          <w:szCs w:val="24"/>
          <w:lang w:val="uk-UA"/>
        </w:rPr>
        <w:t xml:space="preserve">На виконання наказів департаменту освіти і науки виконкому Криворізької міської ради від 08.01.2019 №6 та від 28.12.2019 № 342 «Про проведення міських </w:t>
      </w:r>
      <w:proofErr w:type="spellStart"/>
      <w:r w:rsidRPr="00100AB3">
        <w:rPr>
          <w:rFonts w:ascii="Times New Roman" w:hAnsi="Times New Roman"/>
          <w:sz w:val="24"/>
          <w:szCs w:val="24"/>
          <w:lang w:val="uk-UA"/>
        </w:rPr>
        <w:t>туристсько</w:t>
      </w:r>
      <w:proofErr w:type="spellEnd"/>
      <w:r w:rsidRPr="00100AB3">
        <w:rPr>
          <w:rFonts w:ascii="Times New Roman" w:hAnsi="Times New Roman"/>
          <w:sz w:val="24"/>
          <w:szCs w:val="24"/>
          <w:lang w:val="uk-UA"/>
        </w:rPr>
        <w:t>-краєзнавчих заходів серед учнів і вихованців гуртків закладів загальної середньої та позашкільної освіти»</w:t>
      </w:r>
      <w:r w:rsidRPr="00100AB3">
        <w:rPr>
          <w:rFonts w:ascii="Times New Roman" w:hAnsi="Times New Roman"/>
          <w:sz w:val="24"/>
          <w:szCs w:val="24"/>
          <w:lang w:val="uk-UA" w:eastAsia="en-US"/>
        </w:rPr>
        <w:t>,</w:t>
      </w:r>
      <w:r w:rsidR="008028D4" w:rsidRPr="00100AB3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927406" w:rsidRPr="00100AB3">
        <w:rPr>
          <w:rFonts w:ascii="Times New Roman" w:hAnsi="Times New Roman"/>
          <w:sz w:val="24"/>
          <w:szCs w:val="24"/>
          <w:lang w:val="uk-UA"/>
        </w:rPr>
        <w:t xml:space="preserve">з  метою  вдосконалення  громадянського  виховання  підростаючого  покоління  на  традиціях  і  звичаях  українського народу,   формування  гармонійно  розвиненої особистості шляхом  залучення молоді  до  активної  діяльності  з  вивчення  історичної  та  культурної  спадщини, створення умов для туристичної галузі як складової місцевого економічного розвитку, сприяння соціально-економічному та культурному зростанню району, позиціювання його як центру промислового туризму та поширення інформації про історико-індустріальну спадщину Кривого Рогу, протягом </w:t>
      </w:r>
      <w:r w:rsidR="0022516C" w:rsidRPr="00100AB3">
        <w:rPr>
          <w:rFonts w:ascii="Times New Roman" w:hAnsi="Times New Roman"/>
          <w:sz w:val="24"/>
          <w:szCs w:val="24"/>
          <w:lang w:val="uk-UA"/>
        </w:rPr>
        <w:t>2019-2020</w:t>
      </w:r>
      <w:r w:rsidR="00C60686" w:rsidRPr="00100AB3">
        <w:rPr>
          <w:rFonts w:ascii="Times New Roman" w:hAnsi="Times New Roman"/>
          <w:sz w:val="24"/>
          <w:szCs w:val="24"/>
          <w:lang w:val="uk-UA"/>
        </w:rPr>
        <w:t xml:space="preserve"> навчального </w:t>
      </w:r>
      <w:r w:rsidR="008028D4" w:rsidRPr="00100AB3">
        <w:rPr>
          <w:rFonts w:ascii="Times New Roman" w:hAnsi="Times New Roman"/>
          <w:sz w:val="24"/>
          <w:szCs w:val="24"/>
          <w:lang w:val="uk-UA"/>
        </w:rPr>
        <w:t xml:space="preserve"> року було проведено </w:t>
      </w:r>
      <w:r w:rsidR="001C73C3" w:rsidRPr="00100AB3">
        <w:rPr>
          <w:rFonts w:ascii="Times New Roman" w:hAnsi="Times New Roman"/>
          <w:sz w:val="24"/>
          <w:szCs w:val="24"/>
          <w:lang w:val="uk-UA"/>
        </w:rPr>
        <w:t>9</w:t>
      </w:r>
      <w:r w:rsidR="006934AB" w:rsidRPr="00100AB3">
        <w:rPr>
          <w:rFonts w:ascii="Times New Roman" w:hAnsi="Times New Roman"/>
          <w:sz w:val="24"/>
          <w:szCs w:val="24"/>
          <w:lang w:val="uk-UA"/>
        </w:rPr>
        <w:t xml:space="preserve">  заход</w:t>
      </w:r>
      <w:r w:rsidR="008A698B" w:rsidRPr="00100AB3">
        <w:rPr>
          <w:rFonts w:ascii="Times New Roman" w:hAnsi="Times New Roman"/>
          <w:sz w:val="24"/>
          <w:szCs w:val="24"/>
          <w:lang w:val="uk-UA"/>
        </w:rPr>
        <w:t>ів</w:t>
      </w:r>
      <w:r w:rsidR="00927406" w:rsidRPr="00100AB3">
        <w:rPr>
          <w:rFonts w:ascii="Times New Roman" w:hAnsi="Times New Roman"/>
          <w:sz w:val="24"/>
          <w:szCs w:val="24"/>
          <w:lang w:val="uk-UA"/>
        </w:rPr>
        <w:t>, у яких взяли участь</w:t>
      </w:r>
      <w:r w:rsidR="009C7B94" w:rsidRPr="00100AB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54E5" w:rsidRPr="00E311CC">
        <w:rPr>
          <w:rFonts w:ascii="Times New Roman" w:hAnsi="Times New Roman"/>
          <w:sz w:val="24"/>
          <w:szCs w:val="24"/>
          <w:lang w:val="uk-UA"/>
        </w:rPr>
        <w:t>2</w:t>
      </w:r>
      <w:r w:rsidR="006934AB" w:rsidRPr="00E311CC">
        <w:rPr>
          <w:rFonts w:ascii="Times New Roman" w:hAnsi="Times New Roman"/>
          <w:sz w:val="24"/>
          <w:szCs w:val="24"/>
          <w:lang w:val="uk-UA"/>
        </w:rPr>
        <w:t>8</w:t>
      </w:r>
      <w:r w:rsidR="009C7B94" w:rsidRPr="00E311CC">
        <w:rPr>
          <w:rFonts w:ascii="Times New Roman" w:hAnsi="Times New Roman"/>
          <w:sz w:val="24"/>
          <w:szCs w:val="24"/>
          <w:lang w:val="uk-UA"/>
        </w:rPr>
        <w:t>70 учнів</w:t>
      </w:r>
      <w:r w:rsidR="00F114C1" w:rsidRPr="00E311CC">
        <w:rPr>
          <w:rFonts w:ascii="Times New Roman" w:hAnsi="Times New Roman"/>
          <w:sz w:val="24"/>
          <w:szCs w:val="24"/>
          <w:lang w:val="uk-UA"/>
        </w:rPr>
        <w:t>.</w:t>
      </w:r>
    </w:p>
    <w:p w:rsidR="008A698B" w:rsidRPr="00100AB3" w:rsidRDefault="008A698B" w:rsidP="002654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00AB3">
        <w:rPr>
          <w:rFonts w:ascii="Times New Roman" w:hAnsi="Times New Roman"/>
          <w:sz w:val="24"/>
          <w:szCs w:val="24"/>
          <w:lang w:val="uk-UA"/>
        </w:rPr>
        <w:t xml:space="preserve">На підставі загальних протоколів оцінювання конкурсних робіт журі відмічає високий рівень підготовки навчальними закладами району матеріалів конкурсів </w:t>
      </w:r>
      <w:r w:rsidR="0022516C" w:rsidRPr="00100AB3">
        <w:rPr>
          <w:rFonts w:ascii="Times New Roman" w:hAnsi="Times New Roman"/>
          <w:sz w:val="24"/>
          <w:szCs w:val="24"/>
          <w:lang w:val="uk-UA"/>
        </w:rPr>
        <w:t>«Серпантин цікавих подорожей»</w:t>
      </w:r>
      <w:r w:rsidR="00F114C1" w:rsidRPr="00100AB3">
        <w:rPr>
          <w:rFonts w:ascii="Times New Roman" w:hAnsi="Times New Roman"/>
          <w:sz w:val="24"/>
          <w:szCs w:val="24"/>
          <w:lang w:val="uk-UA"/>
        </w:rPr>
        <w:t>, «Мій рідний край», «Моя батьківщина Україна».</w:t>
      </w:r>
      <w:r w:rsidR="0022516C" w:rsidRPr="00100AB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04E27" w:rsidRPr="00100AB3" w:rsidRDefault="008A698B" w:rsidP="00104E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00AB3">
        <w:rPr>
          <w:rFonts w:ascii="Times New Roman" w:hAnsi="Times New Roman"/>
          <w:sz w:val="24"/>
          <w:szCs w:val="24"/>
          <w:lang w:val="uk-UA"/>
        </w:rPr>
        <w:t xml:space="preserve">Членами журі </w:t>
      </w:r>
      <w:proofErr w:type="spellStart"/>
      <w:r w:rsidRPr="00100AB3">
        <w:rPr>
          <w:rFonts w:ascii="Times New Roman" w:hAnsi="Times New Roman"/>
          <w:sz w:val="24"/>
          <w:szCs w:val="24"/>
          <w:lang w:val="uk-UA"/>
        </w:rPr>
        <w:t>відмічено</w:t>
      </w:r>
      <w:proofErr w:type="spellEnd"/>
      <w:r w:rsidRPr="00100AB3">
        <w:rPr>
          <w:rFonts w:ascii="Times New Roman" w:hAnsi="Times New Roman"/>
          <w:sz w:val="24"/>
          <w:szCs w:val="24"/>
          <w:lang w:val="uk-UA"/>
        </w:rPr>
        <w:t xml:space="preserve">  низьку участь навчальних закладів  у краєзнавчих конкурсах</w:t>
      </w:r>
      <w:r w:rsidR="00104E27" w:rsidRPr="00100AB3">
        <w:rPr>
          <w:rFonts w:ascii="Times New Roman" w:hAnsi="Times New Roman"/>
          <w:sz w:val="24"/>
          <w:szCs w:val="24"/>
          <w:lang w:val="uk-UA"/>
        </w:rPr>
        <w:t>:</w:t>
      </w:r>
    </w:p>
    <w:p w:rsidR="00104E27" w:rsidRPr="00100AB3" w:rsidRDefault="00104E27" w:rsidP="002654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00AB3">
        <w:rPr>
          <w:rFonts w:ascii="Times New Roman" w:hAnsi="Times New Roman"/>
          <w:sz w:val="24"/>
          <w:szCs w:val="24"/>
          <w:lang w:val="uk-UA"/>
        </w:rPr>
        <w:t xml:space="preserve">Це говорить про низький рівень контролю адміністрації закладу щодо участі педагогів та учнів у  конкурсах різного рівня.  </w:t>
      </w:r>
    </w:p>
    <w:p w:rsidR="0022516C" w:rsidRPr="00100AB3" w:rsidRDefault="0022516C" w:rsidP="002654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00AB3">
        <w:rPr>
          <w:rFonts w:ascii="Times New Roman" w:hAnsi="Times New Roman"/>
          <w:sz w:val="24"/>
          <w:szCs w:val="24"/>
          <w:lang w:val="uk-UA"/>
        </w:rPr>
        <w:t xml:space="preserve">  01 червня 2019 по 31 серпня 2019 року проходила міська </w:t>
      </w:r>
      <w:proofErr w:type="spellStart"/>
      <w:r w:rsidRPr="00100AB3">
        <w:rPr>
          <w:rFonts w:ascii="Times New Roman" w:hAnsi="Times New Roman"/>
          <w:sz w:val="24"/>
          <w:szCs w:val="24"/>
          <w:lang w:val="uk-UA"/>
        </w:rPr>
        <w:t>туристсько</w:t>
      </w:r>
      <w:proofErr w:type="spellEnd"/>
      <w:r w:rsidRPr="00100AB3">
        <w:rPr>
          <w:rFonts w:ascii="Times New Roman" w:hAnsi="Times New Roman"/>
          <w:sz w:val="24"/>
          <w:szCs w:val="24"/>
          <w:lang w:val="uk-UA"/>
        </w:rPr>
        <w:t xml:space="preserve">-краєзнавча акція «Літо – вивчаємо </w:t>
      </w:r>
      <w:proofErr w:type="spellStart"/>
      <w:r w:rsidRPr="00100AB3">
        <w:rPr>
          <w:rFonts w:ascii="Times New Roman" w:hAnsi="Times New Roman"/>
          <w:sz w:val="24"/>
          <w:szCs w:val="24"/>
          <w:lang w:val="uk-UA"/>
        </w:rPr>
        <w:t>ріднокрай</w:t>
      </w:r>
      <w:proofErr w:type="spellEnd"/>
      <w:r w:rsidRPr="00100AB3">
        <w:rPr>
          <w:rFonts w:ascii="Times New Roman" w:hAnsi="Times New Roman"/>
          <w:sz w:val="24"/>
          <w:szCs w:val="24"/>
          <w:lang w:val="uk-UA"/>
        </w:rPr>
        <w:t xml:space="preserve">», під час якої учні закладів загальної середньої та вихованці  центру туризму здійснили екскурсії і походи містом, Дніпропетровською областю та Україною, з метою поглиблення теоретичного матеріалу, отриманого під час вивчення суспільно-гуманітарних, філологічних, природничих предметів.  Всього було залучено 1200 учнів та вихованців закладів освіти району. 15 вересня 2019 року на базі  КПНЗ «ЦТКЕУМ Інгулецького району» КМР відбулося засідання членів журі  районного </w:t>
      </w:r>
      <w:proofErr w:type="spellStart"/>
      <w:r w:rsidRPr="00100AB3">
        <w:rPr>
          <w:rFonts w:ascii="Times New Roman" w:hAnsi="Times New Roman"/>
          <w:sz w:val="24"/>
          <w:szCs w:val="24"/>
          <w:lang w:val="uk-UA"/>
        </w:rPr>
        <w:t>туристсько</w:t>
      </w:r>
      <w:proofErr w:type="spellEnd"/>
      <w:r w:rsidRPr="00100AB3">
        <w:rPr>
          <w:rFonts w:ascii="Times New Roman" w:hAnsi="Times New Roman"/>
          <w:sz w:val="24"/>
          <w:szCs w:val="24"/>
          <w:lang w:val="uk-UA"/>
        </w:rPr>
        <w:t xml:space="preserve">-краєзнавчої акції «Літо – вивчаємо </w:t>
      </w:r>
      <w:proofErr w:type="spellStart"/>
      <w:r w:rsidRPr="00100AB3">
        <w:rPr>
          <w:rFonts w:ascii="Times New Roman" w:hAnsi="Times New Roman"/>
          <w:sz w:val="24"/>
          <w:szCs w:val="24"/>
          <w:lang w:val="uk-UA"/>
        </w:rPr>
        <w:t>ріднокрай</w:t>
      </w:r>
      <w:proofErr w:type="spellEnd"/>
      <w:r w:rsidRPr="00100AB3">
        <w:rPr>
          <w:rFonts w:ascii="Times New Roman" w:hAnsi="Times New Roman"/>
          <w:sz w:val="24"/>
          <w:szCs w:val="24"/>
          <w:lang w:val="uk-UA"/>
        </w:rPr>
        <w:t xml:space="preserve">». </w:t>
      </w:r>
      <w:r w:rsidR="00DA46FA" w:rsidRPr="00100AB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00AB3">
        <w:rPr>
          <w:rFonts w:ascii="Times New Roman" w:eastAsia="Calibri" w:hAnsi="Times New Roman"/>
          <w:spacing w:val="-4"/>
          <w:sz w:val="24"/>
          <w:szCs w:val="24"/>
          <w:lang w:val="uk-UA"/>
        </w:rPr>
        <w:t xml:space="preserve">У даному </w:t>
      </w:r>
      <w:r w:rsidRPr="00100AB3">
        <w:rPr>
          <w:rFonts w:ascii="Times New Roman" w:hAnsi="Times New Roman"/>
          <w:spacing w:val="-4"/>
          <w:sz w:val="24"/>
          <w:szCs w:val="24"/>
          <w:lang w:val="uk-UA"/>
        </w:rPr>
        <w:t>заході</w:t>
      </w:r>
      <w:r w:rsidRPr="00100AB3">
        <w:rPr>
          <w:rFonts w:ascii="Times New Roman" w:eastAsia="Calibri" w:hAnsi="Times New Roman"/>
          <w:spacing w:val="-4"/>
          <w:sz w:val="24"/>
          <w:szCs w:val="24"/>
          <w:lang w:val="uk-UA"/>
        </w:rPr>
        <w:t xml:space="preserve"> брали участь </w:t>
      </w:r>
      <w:r w:rsidR="00DA46FA" w:rsidRPr="00100AB3">
        <w:rPr>
          <w:rFonts w:ascii="Times New Roman" w:hAnsi="Times New Roman"/>
          <w:sz w:val="24"/>
          <w:szCs w:val="24"/>
          <w:lang w:val="uk-UA"/>
        </w:rPr>
        <w:t xml:space="preserve"> 2  авторських роботи</w:t>
      </w:r>
      <w:r w:rsidRPr="00100AB3">
        <w:rPr>
          <w:rFonts w:ascii="Times New Roman" w:hAnsi="Times New Roman"/>
          <w:sz w:val="24"/>
          <w:szCs w:val="24"/>
          <w:lang w:val="uk-UA"/>
        </w:rPr>
        <w:t xml:space="preserve">-презентацій екскурсій та походів учнівської молоді від </w:t>
      </w:r>
      <w:r w:rsidR="00DA46FA" w:rsidRPr="00100AB3">
        <w:rPr>
          <w:rFonts w:ascii="Times New Roman" w:hAnsi="Times New Roman"/>
          <w:sz w:val="24"/>
          <w:szCs w:val="24"/>
          <w:lang w:val="uk-UA"/>
        </w:rPr>
        <w:t xml:space="preserve"> 2 </w:t>
      </w:r>
      <w:r w:rsidRPr="00100AB3">
        <w:rPr>
          <w:rFonts w:ascii="Times New Roman" w:hAnsi="Times New Roman"/>
          <w:sz w:val="24"/>
          <w:szCs w:val="24"/>
          <w:lang w:val="uk-UA"/>
        </w:rPr>
        <w:t xml:space="preserve"> закладів освіти </w:t>
      </w:r>
      <w:r w:rsidR="00DA46FA" w:rsidRPr="00100AB3">
        <w:rPr>
          <w:rFonts w:ascii="Times New Roman" w:hAnsi="Times New Roman"/>
          <w:sz w:val="24"/>
          <w:szCs w:val="24"/>
          <w:lang w:val="uk-UA"/>
        </w:rPr>
        <w:t xml:space="preserve"> району</w:t>
      </w:r>
      <w:r w:rsidRPr="00100AB3">
        <w:rPr>
          <w:rFonts w:ascii="Times New Roman" w:eastAsia="Calibri" w:hAnsi="Times New Roman"/>
          <w:bCs/>
          <w:iCs/>
          <w:spacing w:val="-4"/>
          <w:sz w:val="24"/>
          <w:szCs w:val="24"/>
          <w:lang w:val="uk-UA"/>
        </w:rPr>
        <w:t xml:space="preserve">, які представили </w:t>
      </w:r>
      <w:r w:rsidRPr="00100AB3">
        <w:rPr>
          <w:rFonts w:ascii="Times New Roman" w:hAnsi="Times New Roman"/>
          <w:sz w:val="24"/>
          <w:szCs w:val="24"/>
          <w:lang w:val="uk-UA"/>
        </w:rPr>
        <w:t>авторські роботи-презентації екскурсій та походів учнівської молоді: КНВК ЗШІ №9 (</w:t>
      </w:r>
      <w:r w:rsidR="00DA46FA" w:rsidRPr="00100AB3">
        <w:rPr>
          <w:rFonts w:ascii="Times New Roman" w:hAnsi="Times New Roman"/>
          <w:sz w:val="24"/>
          <w:szCs w:val="24"/>
          <w:lang w:val="uk-UA"/>
        </w:rPr>
        <w:t>1</w:t>
      </w:r>
      <w:r w:rsidRPr="00100AB3">
        <w:rPr>
          <w:rFonts w:ascii="Times New Roman" w:hAnsi="Times New Roman"/>
          <w:sz w:val="24"/>
          <w:szCs w:val="24"/>
          <w:lang w:val="uk-UA"/>
        </w:rPr>
        <w:t>), КПНЗ «ЦТКЕУМ Інгулецького району» КМР</w:t>
      </w:r>
      <w:r w:rsidR="00DA46FA" w:rsidRPr="00100AB3">
        <w:rPr>
          <w:rFonts w:ascii="Times New Roman" w:hAnsi="Times New Roman"/>
          <w:sz w:val="24"/>
          <w:szCs w:val="24"/>
          <w:lang w:val="uk-UA"/>
        </w:rPr>
        <w:t xml:space="preserve"> (1). </w:t>
      </w:r>
      <w:r w:rsidRPr="00100AB3">
        <w:rPr>
          <w:rFonts w:ascii="Times New Roman" w:hAnsi="Times New Roman"/>
          <w:sz w:val="24"/>
          <w:szCs w:val="24"/>
          <w:lang w:val="uk-UA"/>
        </w:rPr>
        <w:t xml:space="preserve">Конкурсні роботи відповідали умовам проведення акції, вирізнялись своєю змістовністю, лаконічністю, цікаво підібраними екскурсійними об’єктами та сюжетними лініями. </w:t>
      </w:r>
      <w:r w:rsidR="00DA46FA" w:rsidRPr="00100AB3">
        <w:rPr>
          <w:rFonts w:ascii="Times New Roman" w:hAnsi="Times New Roman"/>
          <w:sz w:val="24"/>
          <w:szCs w:val="24"/>
          <w:lang w:val="uk-UA"/>
        </w:rPr>
        <w:t xml:space="preserve"> Переможці районного туру д</w:t>
      </w:r>
      <w:r w:rsidRPr="00100AB3">
        <w:rPr>
          <w:rFonts w:ascii="Times New Roman" w:hAnsi="Times New Roman"/>
          <w:sz w:val="24"/>
          <w:szCs w:val="24"/>
          <w:lang w:val="uk-UA"/>
        </w:rPr>
        <w:t xml:space="preserve">ля визначення рівня сформованості практичних туристичних навиків 26 вересня 2019 року </w:t>
      </w:r>
      <w:r w:rsidR="00DA46FA" w:rsidRPr="00100AB3">
        <w:rPr>
          <w:rFonts w:ascii="Times New Roman" w:hAnsi="Times New Roman"/>
          <w:sz w:val="24"/>
          <w:szCs w:val="24"/>
          <w:lang w:val="uk-UA"/>
        </w:rPr>
        <w:t xml:space="preserve"> взяли участь у </w:t>
      </w:r>
      <w:r w:rsidRPr="00100AB3">
        <w:rPr>
          <w:rFonts w:ascii="Times New Roman" w:hAnsi="Times New Roman"/>
          <w:sz w:val="24"/>
          <w:szCs w:val="24"/>
          <w:lang w:val="uk-UA"/>
        </w:rPr>
        <w:t>міськ</w:t>
      </w:r>
      <w:r w:rsidR="00DA46FA" w:rsidRPr="00100AB3">
        <w:rPr>
          <w:rFonts w:ascii="Times New Roman" w:hAnsi="Times New Roman"/>
          <w:sz w:val="24"/>
          <w:szCs w:val="24"/>
          <w:lang w:val="uk-UA"/>
        </w:rPr>
        <w:t xml:space="preserve">ій  </w:t>
      </w:r>
      <w:proofErr w:type="spellStart"/>
      <w:r w:rsidR="00DA46FA" w:rsidRPr="00100AB3">
        <w:rPr>
          <w:rFonts w:ascii="Times New Roman" w:hAnsi="Times New Roman"/>
          <w:sz w:val="24"/>
          <w:szCs w:val="24"/>
          <w:lang w:val="uk-UA"/>
        </w:rPr>
        <w:t>квест</w:t>
      </w:r>
      <w:proofErr w:type="spellEnd"/>
      <w:r w:rsidR="00DA46FA" w:rsidRPr="00100AB3">
        <w:rPr>
          <w:rFonts w:ascii="Times New Roman" w:hAnsi="Times New Roman"/>
          <w:sz w:val="24"/>
          <w:szCs w:val="24"/>
          <w:lang w:val="uk-UA"/>
        </w:rPr>
        <w:t>-грі «</w:t>
      </w:r>
      <w:r w:rsidRPr="00100AB3">
        <w:rPr>
          <w:rFonts w:ascii="Times New Roman" w:hAnsi="Times New Roman"/>
          <w:sz w:val="24"/>
          <w:szCs w:val="24"/>
          <w:lang w:val="uk-UA"/>
        </w:rPr>
        <w:t xml:space="preserve">Туристичні острови – 2019» у рамках підведення підсумків міської </w:t>
      </w:r>
      <w:proofErr w:type="spellStart"/>
      <w:r w:rsidRPr="00100AB3">
        <w:rPr>
          <w:rFonts w:ascii="Times New Roman" w:hAnsi="Times New Roman"/>
          <w:sz w:val="24"/>
          <w:szCs w:val="24"/>
          <w:lang w:val="uk-UA"/>
        </w:rPr>
        <w:t>туристсько</w:t>
      </w:r>
      <w:proofErr w:type="spellEnd"/>
      <w:r w:rsidRPr="00100AB3">
        <w:rPr>
          <w:rFonts w:ascii="Times New Roman" w:hAnsi="Times New Roman"/>
          <w:sz w:val="24"/>
          <w:szCs w:val="24"/>
          <w:lang w:val="uk-UA"/>
        </w:rPr>
        <w:t>-краєзнавчої акції «</w:t>
      </w:r>
      <w:r w:rsidRPr="00100AB3">
        <w:rPr>
          <w:rFonts w:ascii="Times New Roman" w:hAnsi="Times New Roman"/>
          <w:spacing w:val="-4"/>
          <w:sz w:val="24"/>
          <w:szCs w:val="24"/>
          <w:lang w:val="uk-UA"/>
        </w:rPr>
        <w:t xml:space="preserve">Літо – вивчаємо </w:t>
      </w:r>
      <w:proofErr w:type="spellStart"/>
      <w:r w:rsidRPr="00100AB3">
        <w:rPr>
          <w:rFonts w:ascii="Times New Roman" w:hAnsi="Times New Roman"/>
          <w:spacing w:val="-4"/>
          <w:sz w:val="24"/>
          <w:szCs w:val="24"/>
          <w:lang w:val="uk-UA"/>
        </w:rPr>
        <w:t>ріднокрай</w:t>
      </w:r>
      <w:proofErr w:type="spellEnd"/>
      <w:r w:rsidRPr="00100AB3">
        <w:rPr>
          <w:rFonts w:ascii="Times New Roman" w:hAnsi="Times New Roman"/>
          <w:spacing w:val="-4"/>
          <w:sz w:val="24"/>
          <w:szCs w:val="24"/>
          <w:lang w:val="uk-UA"/>
        </w:rPr>
        <w:t>».</w:t>
      </w:r>
      <w:r w:rsidR="00DA46FA" w:rsidRPr="00100AB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00AB3">
        <w:rPr>
          <w:rFonts w:ascii="Times New Roman" w:hAnsi="Times New Roman"/>
          <w:sz w:val="24"/>
          <w:szCs w:val="24"/>
          <w:lang w:val="uk-UA"/>
        </w:rPr>
        <w:t>Учасники команд долали етапи: по купинам; через (умовну) річку за допомогою ліан, паралелей; через (умовний) рівчак за допомогою маятника; в’язали вузли; складали рюкзак та спробували свої сили на етапі «Богатир».</w:t>
      </w:r>
    </w:p>
    <w:p w:rsidR="000E560A" w:rsidRPr="00100AB3" w:rsidRDefault="000E560A" w:rsidP="002654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00AB3">
        <w:rPr>
          <w:rFonts w:ascii="Times New Roman" w:hAnsi="Times New Roman"/>
          <w:sz w:val="24"/>
          <w:szCs w:val="24"/>
          <w:lang w:val="uk-UA"/>
        </w:rPr>
        <w:lastRenderedPageBreak/>
        <w:t xml:space="preserve">За напрямами експедиції «Моя Батьківщина - Україна» </w:t>
      </w:r>
      <w:r w:rsidR="00114188" w:rsidRPr="00100AB3">
        <w:rPr>
          <w:rFonts w:ascii="Times New Roman" w:hAnsi="Times New Roman"/>
          <w:sz w:val="24"/>
          <w:szCs w:val="24"/>
          <w:lang w:val="uk-UA"/>
        </w:rPr>
        <w:t xml:space="preserve"> на районний тур </w:t>
      </w:r>
      <w:r w:rsidRPr="00100AB3">
        <w:rPr>
          <w:rFonts w:ascii="Times New Roman" w:hAnsi="Times New Roman"/>
          <w:sz w:val="24"/>
          <w:szCs w:val="24"/>
          <w:lang w:val="uk-UA"/>
        </w:rPr>
        <w:t xml:space="preserve">   було направлено 4 роботи</w:t>
      </w:r>
      <w:r w:rsidR="007A1857" w:rsidRPr="00100AB3">
        <w:rPr>
          <w:rFonts w:ascii="Times New Roman" w:hAnsi="Times New Roman"/>
          <w:sz w:val="24"/>
          <w:szCs w:val="24"/>
          <w:lang w:val="uk-UA"/>
        </w:rPr>
        <w:t xml:space="preserve">, які стали переможцями та призерами. </w:t>
      </w:r>
      <w:r w:rsidRPr="00100AB3">
        <w:rPr>
          <w:rFonts w:ascii="Times New Roman" w:hAnsi="Times New Roman"/>
          <w:sz w:val="24"/>
          <w:szCs w:val="24"/>
          <w:lang w:val="uk-UA"/>
        </w:rPr>
        <w:t xml:space="preserve"> У напрямку «Духовна спадщина мого роду» Прохорович Т.К.. керівник гуртка ЦТКЕУМ та вчитель КЗШ № 102 досліджувала розвиток літератури свого краю</w:t>
      </w:r>
      <w:r w:rsidR="007A1857" w:rsidRPr="00100AB3">
        <w:rPr>
          <w:rFonts w:ascii="Times New Roman" w:hAnsi="Times New Roman"/>
          <w:sz w:val="24"/>
          <w:szCs w:val="24"/>
          <w:lang w:val="uk-UA"/>
        </w:rPr>
        <w:t xml:space="preserve"> – посіла І місце</w:t>
      </w:r>
      <w:r w:rsidRPr="00100AB3">
        <w:rPr>
          <w:rFonts w:ascii="Times New Roman" w:hAnsi="Times New Roman"/>
          <w:sz w:val="24"/>
          <w:szCs w:val="24"/>
          <w:lang w:val="uk-UA"/>
        </w:rPr>
        <w:t>; у напрямку «Геологічними стежинами України» робота «</w:t>
      </w:r>
      <w:r w:rsidR="00114188" w:rsidRPr="00100AB3">
        <w:rPr>
          <w:rFonts w:ascii="Times New Roman" w:hAnsi="Times New Roman"/>
          <w:sz w:val="24"/>
          <w:szCs w:val="24"/>
          <w:lang w:val="uk-UA"/>
        </w:rPr>
        <w:t>Оптимізація методів вирощування кристалів</w:t>
      </w:r>
      <w:r w:rsidRPr="00100AB3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114188" w:rsidRPr="00100AB3">
        <w:rPr>
          <w:rFonts w:ascii="Times New Roman" w:hAnsi="Times New Roman"/>
          <w:sz w:val="24"/>
          <w:szCs w:val="24"/>
          <w:lang w:val="uk-UA"/>
        </w:rPr>
        <w:t>Вознюк Т.М. вчитель КЗШ № 102</w:t>
      </w:r>
      <w:r w:rsidRPr="00100AB3">
        <w:rPr>
          <w:rFonts w:ascii="Times New Roman" w:hAnsi="Times New Roman"/>
          <w:sz w:val="24"/>
          <w:szCs w:val="24"/>
          <w:lang w:val="uk-UA"/>
        </w:rPr>
        <w:t xml:space="preserve"> відзначилася наукови</w:t>
      </w:r>
      <w:r w:rsidR="00114188" w:rsidRPr="00100AB3">
        <w:rPr>
          <w:rFonts w:ascii="Times New Roman" w:hAnsi="Times New Roman"/>
          <w:sz w:val="24"/>
          <w:szCs w:val="24"/>
          <w:lang w:val="uk-UA"/>
        </w:rPr>
        <w:t xml:space="preserve">м рівнем та «дорослим» підходом  </w:t>
      </w:r>
      <w:r w:rsidR="007A1857" w:rsidRPr="00100AB3">
        <w:rPr>
          <w:rFonts w:ascii="Times New Roman" w:hAnsi="Times New Roman"/>
          <w:sz w:val="24"/>
          <w:szCs w:val="24"/>
          <w:lang w:val="uk-UA"/>
        </w:rPr>
        <w:t xml:space="preserve">– посіла ІІ </w:t>
      </w:r>
      <w:r w:rsidRPr="00100AB3">
        <w:rPr>
          <w:rFonts w:ascii="Times New Roman" w:hAnsi="Times New Roman"/>
          <w:sz w:val="24"/>
          <w:szCs w:val="24"/>
          <w:lang w:val="uk-UA"/>
        </w:rPr>
        <w:t>; у напрямку «</w:t>
      </w:r>
      <w:r w:rsidR="00114188" w:rsidRPr="00100AB3">
        <w:rPr>
          <w:rFonts w:ascii="Times New Roman" w:hAnsi="Times New Roman"/>
          <w:sz w:val="24"/>
          <w:szCs w:val="24"/>
          <w:lang w:val="uk-UA"/>
        </w:rPr>
        <w:t>Козацького роду нема переводу</w:t>
      </w:r>
      <w:r w:rsidRPr="00100AB3">
        <w:rPr>
          <w:rFonts w:ascii="Times New Roman" w:hAnsi="Times New Roman"/>
          <w:sz w:val="24"/>
          <w:szCs w:val="24"/>
          <w:lang w:val="uk-UA"/>
        </w:rPr>
        <w:t>»  І</w:t>
      </w:r>
      <w:r w:rsidR="00114188" w:rsidRPr="00100AB3">
        <w:rPr>
          <w:rFonts w:ascii="Times New Roman" w:hAnsi="Times New Roman"/>
          <w:sz w:val="24"/>
          <w:szCs w:val="24"/>
          <w:lang w:val="uk-UA"/>
        </w:rPr>
        <w:t>І</w:t>
      </w:r>
      <w:r w:rsidRPr="00100AB3">
        <w:rPr>
          <w:rFonts w:ascii="Times New Roman" w:hAnsi="Times New Roman"/>
          <w:sz w:val="24"/>
          <w:szCs w:val="24"/>
          <w:lang w:val="uk-UA"/>
        </w:rPr>
        <w:t xml:space="preserve">І місце посіла робота </w:t>
      </w:r>
      <w:r w:rsidR="00114188" w:rsidRPr="00100AB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14188" w:rsidRPr="00100AB3">
        <w:rPr>
          <w:rFonts w:ascii="Times New Roman" w:hAnsi="Times New Roman"/>
          <w:sz w:val="24"/>
          <w:szCs w:val="24"/>
          <w:lang w:val="uk-UA"/>
        </w:rPr>
        <w:t>Беклічі-Капустинської</w:t>
      </w:r>
      <w:proofErr w:type="spellEnd"/>
      <w:r w:rsidR="00114188" w:rsidRPr="00100AB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14188" w:rsidRPr="00100AB3">
        <w:rPr>
          <w:rFonts w:ascii="Times New Roman" w:hAnsi="Times New Roman"/>
          <w:sz w:val="24"/>
          <w:szCs w:val="24"/>
          <w:lang w:val="uk-UA"/>
        </w:rPr>
        <w:t>І.А.</w:t>
      </w:r>
      <w:r w:rsidRPr="00100AB3">
        <w:rPr>
          <w:rFonts w:ascii="Times New Roman" w:hAnsi="Times New Roman"/>
          <w:sz w:val="24"/>
          <w:szCs w:val="24"/>
          <w:lang w:val="uk-UA"/>
        </w:rPr>
        <w:t>та</w:t>
      </w:r>
      <w:proofErr w:type="spellEnd"/>
      <w:r w:rsidRPr="00100AB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00AB3">
        <w:rPr>
          <w:rFonts w:ascii="Times New Roman" w:hAnsi="Times New Roman"/>
          <w:sz w:val="24"/>
          <w:szCs w:val="24"/>
          <w:lang w:val="uk-UA"/>
        </w:rPr>
        <w:t>Діхтяренко</w:t>
      </w:r>
      <w:proofErr w:type="spellEnd"/>
      <w:r w:rsidRPr="00100AB3">
        <w:rPr>
          <w:rFonts w:ascii="Times New Roman" w:hAnsi="Times New Roman"/>
          <w:sz w:val="24"/>
          <w:szCs w:val="24"/>
          <w:lang w:val="uk-UA"/>
        </w:rPr>
        <w:t xml:space="preserve"> О.С.</w:t>
      </w:r>
      <w:r w:rsidR="007A1857" w:rsidRPr="00100AB3">
        <w:rPr>
          <w:rFonts w:ascii="Times New Roman" w:hAnsi="Times New Roman"/>
          <w:sz w:val="24"/>
          <w:szCs w:val="24"/>
          <w:lang w:val="uk-UA"/>
        </w:rPr>
        <w:t>, вчителі КЗШ № 101</w:t>
      </w:r>
      <w:r w:rsidRPr="00100AB3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114188" w:rsidRPr="00100AB3">
        <w:rPr>
          <w:rFonts w:ascii="Times New Roman" w:hAnsi="Times New Roman"/>
          <w:sz w:val="24"/>
          <w:szCs w:val="24"/>
          <w:lang w:val="uk-UA"/>
        </w:rPr>
        <w:t>Україна – козацька мати</w:t>
      </w:r>
      <w:r w:rsidRPr="00100AB3">
        <w:rPr>
          <w:rFonts w:ascii="Times New Roman" w:hAnsi="Times New Roman"/>
          <w:sz w:val="24"/>
          <w:szCs w:val="24"/>
          <w:lang w:val="uk-UA"/>
        </w:rPr>
        <w:t>»</w:t>
      </w:r>
      <w:r w:rsidR="00114188" w:rsidRPr="00100AB3">
        <w:rPr>
          <w:rFonts w:ascii="Times New Roman" w:hAnsi="Times New Roman"/>
          <w:sz w:val="24"/>
          <w:szCs w:val="24"/>
          <w:lang w:val="uk-UA"/>
        </w:rPr>
        <w:t xml:space="preserve">; у напрямку «Географія рідного краю» </w:t>
      </w:r>
      <w:r w:rsidR="007A1857" w:rsidRPr="00100AB3">
        <w:rPr>
          <w:rFonts w:ascii="Times New Roman" w:hAnsi="Times New Roman"/>
          <w:sz w:val="24"/>
          <w:szCs w:val="24"/>
          <w:lang w:val="uk-UA"/>
        </w:rPr>
        <w:t xml:space="preserve">в роботі </w:t>
      </w:r>
      <w:r w:rsidR="00114188" w:rsidRPr="00100AB3">
        <w:rPr>
          <w:rFonts w:ascii="Times New Roman" w:hAnsi="Times New Roman"/>
          <w:sz w:val="24"/>
          <w:szCs w:val="24"/>
          <w:lang w:val="uk-UA"/>
        </w:rPr>
        <w:t xml:space="preserve"> від КПНЗ «ЦТКЕУМ Інгулецького району» КМР  </w:t>
      </w:r>
      <w:r w:rsidR="007A1857" w:rsidRPr="00100AB3">
        <w:rPr>
          <w:rFonts w:ascii="Times New Roman" w:hAnsi="Times New Roman"/>
          <w:sz w:val="24"/>
          <w:szCs w:val="24"/>
          <w:lang w:val="uk-UA"/>
        </w:rPr>
        <w:t>«</w:t>
      </w:r>
      <w:r w:rsidR="00114188" w:rsidRPr="00100AB3">
        <w:rPr>
          <w:rFonts w:ascii="Times New Roman" w:hAnsi="Times New Roman"/>
          <w:sz w:val="24"/>
          <w:szCs w:val="24"/>
          <w:lang w:val="uk-UA"/>
        </w:rPr>
        <w:t xml:space="preserve">Первоцвіти промислового Криворіжжя» кер.: </w:t>
      </w:r>
      <w:proofErr w:type="spellStart"/>
      <w:r w:rsidR="00114188" w:rsidRPr="00100AB3">
        <w:rPr>
          <w:rFonts w:ascii="Times New Roman" w:hAnsi="Times New Roman"/>
          <w:sz w:val="24"/>
          <w:szCs w:val="24"/>
          <w:lang w:val="uk-UA"/>
        </w:rPr>
        <w:t>Глядченко</w:t>
      </w:r>
      <w:proofErr w:type="spellEnd"/>
      <w:r w:rsidR="00114188" w:rsidRPr="00100AB3">
        <w:rPr>
          <w:rFonts w:ascii="Times New Roman" w:hAnsi="Times New Roman"/>
          <w:sz w:val="24"/>
          <w:szCs w:val="24"/>
          <w:lang w:val="uk-UA"/>
        </w:rPr>
        <w:t xml:space="preserve"> Г.В., та </w:t>
      </w:r>
      <w:proofErr w:type="spellStart"/>
      <w:r w:rsidR="00114188" w:rsidRPr="00100AB3">
        <w:rPr>
          <w:rFonts w:ascii="Times New Roman" w:hAnsi="Times New Roman"/>
          <w:sz w:val="24"/>
          <w:szCs w:val="24"/>
          <w:lang w:val="uk-UA"/>
        </w:rPr>
        <w:t>Юношева</w:t>
      </w:r>
      <w:proofErr w:type="spellEnd"/>
      <w:r w:rsidR="00114188" w:rsidRPr="00100AB3">
        <w:rPr>
          <w:rFonts w:ascii="Times New Roman" w:hAnsi="Times New Roman"/>
          <w:sz w:val="24"/>
          <w:szCs w:val="24"/>
          <w:lang w:val="uk-UA"/>
        </w:rPr>
        <w:t xml:space="preserve"> І.В. </w:t>
      </w:r>
      <w:r w:rsidR="007A1857" w:rsidRPr="00100AB3">
        <w:rPr>
          <w:rFonts w:ascii="Times New Roman" w:hAnsi="Times New Roman"/>
          <w:sz w:val="24"/>
          <w:szCs w:val="24"/>
          <w:lang w:val="uk-UA"/>
        </w:rPr>
        <w:t>– посіла ІІ</w:t>
      </w:r>
      <w:r w:rsidR="00114188" w:rsidRPr="00100AB3">
        <w:rPr>
          <w:rFonts w:ascii="Times New Roman" w:hAnsi="Times New Roman"/>
          <w:sz w:val="24"/>
          <w:szCs w:val="24"/>
          <w:lang w:val="uk-UA"/>
        </w:rPr>
        <w:t>І</w:t>
      </w:r>
      <w:r w:rsidR="007A1857" w:rsidRPr="00100AB3">
        <w:rPr>
          <w:rFonts w:ascii="Times New Roman" w:hAnsi="Times New Roman"/>
          <w:sz w:val="24"/>
          <w:szCs w:val="24"/>
          <w:lang w:val="uk-UA"/>
        </w:rPr>
        <w:t xml:space="preserve"> місце. На </w:t>
      </w:r>
      <w:r w:rsidR="00114188" w:rsidRPr="00100AB3">
        <w:rPr>
          <w:rFonts w:ascii="Times New Roman" w:hAnsi="Times New Roman"/>
          <w:sz w:val="24"/>
          <w:szCs w:val="24"/>
          <w:lang w:val="uk-UA"/>
        </w:rPr>
        <w:t xml:space="preserve"> обласному </w:t>
      </w:r>
      <w:r w:rsidR="007A1857" w:rsidRPr="00100AB3">
        <w:rPr>
          <w:rFonts w:ascii="Times New Roman" w:hAnsi="Times New Roman"/>
          <w:sz w:val="24"/>
          <w:szCs w:val="24"/>
          <w:lang w:val="uk-UA"/>
        </w:rPr>
        <w:t xml:space="preserve">конкурсі робота </w:t>
      </w:r>
      <w:r w:rsidR="009A3E25" w:rsidRPr="00100AB3">
        <w:rPr>
          <w:rFonts w:ascii="Times New Roman" w:hAnsi="Times New Roman"/>
          <w:sz w:val="24"/>
          <w:szCs w:val="24"/>
          <w:lang w:val="uk-UA"/>
        </w:rPr>
        <w:t>Прохорович Т.К.</w:t>
      </w:r>
      <w:r w:rsidR="007A1857" w:rsidRPr="00100AB3">
        <w:rPr>
          <w:rFonts w:ascii="Times New Roman" w:hAnsi="Times New Roman"/>
          <w:sz w:val="24"/>
          <w:szCs w:val="24"/>
          <w:lang w:val="uk-UA"/>
        </w:rPr>
        <w:t xml:space="preserve"> керівник гуртка ЦТКЕУМ та вчитель КЗШ № 102 «Література рідного краю.</w:t>
      </w:r>
      <w:r w:rsidR="00114188" w:rsidRPr="00100AB3">
        <w:rPr>
          <w:rFonts w:ascii="Times New Roman" w:hAnsi="Times New Roman"/>
          <w:sz w:val="24"/>
          <w:szCs w:val="24"/>
          <w:lang w:val="uk-UA"/>
        </w:rPr>
        <w:t xml:space="preserve"> Забуті імена…» з 32 робіт посіла ІІ</w:t>
      </w:r>
      <w:r w:rsidR="007A1857" w:rsidRPr="00100AB3">
        <w:rPr>
          <w:rFonts w:ascii="Times New Roman" w:hAnsi="Times New Roman"/>
          <w:sz w:val="24"/>
          <w:szCs w:val="24"/>
          <w:lang w:val="uk-UA"/>
        </w:rPr>
        <w:t xml:space="preserve"> місце.</w:t>
      </w:r>
    </w:p>
    <w:p w:rsidR="00114188" w:rsidRPr="00100AB3" w:rsidRDefault="00114188" w:rsidP="002654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00AB3">
        <w:rPr>
          <w:rFonts w:ascii="Times New Roman" w:hAnsi="Times New Roman"/>
          <w:sz w:val="24"/>
          <w:szCs w:val="24"/>
          <w:lang w:val="uk-UA"/>
        </w:rPr>
        <w:t xml:space="preserve">На районних тур обласного </w:t>
      </w:r>
      <w:proofErr w:type="spellStart"/>
      <w:r w:rsidRPr="00100AB3">
        <w:rPr>
          <w:rFonts w:ascii="Times New Roman" w:hAnsi="Times New Roman"/>
          <w:sz w:val="24"/>
          <w:szCs w:val="24"/>
          <w:lang w:val="uk-UA"/>
        </w:rPr>
        <w:t>туристсько</w:t>
      </w:r>
      <w:proofErr w:type="spellEnd"/>
      <w:r w:rsidRPr="00100AB3">
        <w:rPr>
          <w:rFonts w:ascii="Times New Roman" w:hAnsi="Times New Roman"/>
          <w:sz w:val="24"/>
          <w:szCs w:val="24"/>
          <w:lang w:val="uk-UA"/>
        </w:rPr>
        <w:t xml:space="preserve">-краєзнавчого конкурсу «Палітра </w:t>
      </w:r>
      <w:proofErr w:type="spellStart"/>
      <w:r w:rsidRPr="00100AB3">
        <w:rPr>
          <w:rFonts w:ascii="Times New Roman" w:hAnsi="Times New Roman"/>
          <w:sz w:val="24"/>
          <w:szCs w:val="24"/>
          <w:lang w:val="uk-UA"/>
        </w:rPr>
        <w:t>Січеславщина</w:t>
      </w:r>
      <w:proofErr w:type="spellEnd"/>
      <w:r w:rsidRPr="00100AB3">
        <w:rPr>
          <w:rFonts w:ascii="Times New Roman" w:hAnsi="Times New Roman"/>
          <w:sz w:val="24"/>
          <w:szCs w:val="24"/>
          <w:lang w:val="uk-UA"/>
        </w:rPr>
        <w:t>» було направлено 2 роботи</w:t>
      </w:r>
      <w:r w:rsidR="0023377F" w:rsidRPr="00100AB3">
        <w:rPr>
          <w:rFonts w:ascii="Times New Roman" w:hAnsi="Times New Roman"/>
          <w:sz w:val="24"/>
          <w:szCs w:val="24"/>
          <w:lang w:val="uk-UA"/>
        </w:rPr>
        <w:t xml:space="preserve"> за напрямками «Туристичні маршрути </w:t>
      </w:r>
      <w:proofErr w:type="spellStart"/>
      <w:r w:rsidR="0023377F" w:rsidRPr="00100AB3">
        <w:rPr>
          <w:rFonts w:ascii="Times New Roman" w:hAnsi="Times New Roman"/>
          <w:sz w:val="24"/>
          <w:szCs w:val="24"/>
          <w:lang w:val="uk-UA"/>
        </w:rPr>
        <w:t>Січеславщиною</w:t>
      </w:r>
      <w:proofErr w:type="spellEnd"/>
      <w:r w:rsidR="0023377F" w:rsidRPr="00100AB3">
        <w:rPr>
          <w:rFonts w:ascii="Times New Roman" w:hAnsi="Times New Roman"/>
          <w:sz w:val="24"/>
          <w:szCs w:val="24"/>
          <w:lang w:val="uk-UA"/>
        </w:rPr>
        <w:t>» (</w:t>
      </w:r>
      <w:proofErr w:type="spellStart"/>
      <w:r w:rsidR="0023377F" w:rsidRPr="00100AB3">
        <w:rPr>
          <w:rFonts w:ascii="Times New Roman" w:hAnsi="Times New Roman"/>
          <w:sz w:val="24"/>
          <w:szCs w:val="24"/>
          <w:lang w:val="uk-UA"/>
        </w:rPr>
        <w:t>геотуризм</w:t>
      </w:r>
      <w:proofErr w:type="spellEnd"/>
      <w:r w:rsidR="0023377F" w:rsidRPr="00100AB3">
        <w:rPr>
          <w:rFonts w:ascii="Times New Roman" w:hAnsi="Times New Roman"/>
          <w:sz w:val="24"/>
          <w:szCs w:val="24"/>
          <w:lang w:val="uk-UA"/>
        </w:rPr>
        <w:t xml:space="preserve"> та зелений туризм)</w:t>
      </w:r>
      <w:r w:rsidRPr="00100AB3">
        <w:rPr>
          <w:rFonts w:ascii="Times New Roman" w:hAnsi="Times New Roman"/>
          <w:sz w:val="24"/>
          <w:szCs w:val="24"/>
          <w:lang w:val="uk-UA"/>
        </w:rPr>
        <w:t xml:space="preserve"> від «КПНЗ «ЦТКЕУМ Інгулецького району» КМР</w:t>
      </w:r>
      <w:r w:rsidR="0023377F" w:rsidRPr="00100AB3">
        <w:rPr>
          <w:rFonts w:ascii="Times New Roman" w:hAnsi="Times New Roman"/>
          <w:sz w:val="24"/>
          <w:szCs w:val="24"/>
          <w:lang w:val="uk-UA"/>
        </w:rPr>
        <w:t xml:space="preserve"> робота «Обрії рідного краю» та «Дослідження свят, традицій і звичаїв українців </w:t>
      </w:r>
      <w:proofErr w:type="spellStart"/>
      <w:r w:rsidR="0023377F" w:rsidRPr="00100AB3">
        <w:rPr>
          <w:rFonts w:ascii="Times New Roman" w:hAnsi="Times New Roman"/>
          <w:sz w:val="24"/>
          <w:szCs w:val="24"/>
          <w:lang w:val="uk-UA"/>
        </w:rPr>
        <w:t>Січеславщини</w:t>
      </w:r>
      <w:proofErr w:type="spellEnd"/>
      <w:r w:rsidR="0023377F" w:rsidRPr="00100AB3">
        <w:rPr>
          <w:rFonts w:ascii="Times New Roman" w:hAnsi="Times New Roman"/>
          <w:sz w:val="24"/>
          <w:szCs w:val="24"/>
          <w:lang w:val="uk-UA"/>
        </w:rPr>
        <w:t xml:space="preserve">» від </w:t>
      </w:r>
      <w:r w:rsidRPr="00100AB3">
        <w:rPr>
          <w:rFonts w:ascii="Times New Roman" w:hAnsi="Times New Roman"/>
          <w:sz w:val="24"/>
          <w:szCs w:val="24"/>
          <w:lang w:val="uk-UA"/>
        </w:rPr>
        <w:t xml:space="preserve"> КЗШ № 102</w:t>
      </w:r>
      <w:r w:rsidR="0023377F" w:rsidRPr="00100AB3">
        <w:rPr>
          <w:rFonts w:ascii="Times New Roman" w:hAnsi="Times New Roman"/>
          <w:sz w:val="24"/>
          <w:szCs w:val="24"/>
          <w:lang w:val="uk-UA"/>
        </w:rPr>
        <w:t xml:space="preserve"> робота «Фольклорні традиції </w:t>
      </w:r>
      <w:proofErr w:type="spellStart"/>
      <w:r w:rsidR="0023377F" w:rsidRPr="00100AB3">
        <w:rPr>
          <w:rFonts w:ascii="Times New Roman" w:hAnsi="Times New Roman"/>
          <w:sz w:val="24"/>
          <w:szCs w:val="24"/>
          <w:lang w:val="uk-UA"/>
        </w:rPr>
        <w:t>вінкоплетіння</w:t>
      </w:r>
      <w:proofErr w:type="spellEnd"/>
      <w:r w:rsidR="0023377F" w:rsidRPr="00100AB3">
        <w:rPr>
          <w:rFonts w:ascii="Times New Roman" w:hAnsi="Times New Roman"/>
          <w:sz w:val="24"/>
          <w:szCs w:val="24"/>
          <w:lang w:val="uk-UA"/>
        </w:rPr>
        <w:t xml:space="preserve"> й сучасні особливості побутування вінка на Криворіжжі», які стали переможцями районного та міського етапів.</w:t>
      </w:r>
    </w:p>
    <w:p w:rsidR="00561109" w:rsidRPr="00100AB3" w:rsidRDefault="00561109" w:rsidP="002654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00AB3">
        <w:rPr>
          <w:rFonts w:ascii="Times New Roman" w:hAnsi="Times New Roman"/>
          <w:sz w:val="24"/>
          <w:szCs w:val="24"/>
          <w:lang w:val="uk-UA"/>
        </w:rPr>
        <w:t>У районному турі міської акції «Кожному класу по екскурсії» взяли участь  КЗШ № 101 (2) та КНВК № 9. За рішенням журі переможцями стали  І місце – робота «Старе місце» КНВК ЗШІ  № 9, ІІ місце – робота «Екскурсія по міста» та ІІІ місце – «Подорож до Асканії Нова»  КЗШ № 101.</w:t>
      </w:r>
    </w:p>
    <w:p w:rsidR="00561109" w:rsidRPr="00100AB3" w:rsidRDefault="00561109" w:rsidP="002654E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100AB3">
        <w:rPr>
          <w:rFonts w:ascii="Times New Roman" w:hAnsi="Times New Roman"/>
          <w:sz w:val="24"/>
          <w:szCs w:val="24"/>
          <w:lang w:val="uk-UA"/>
        </w:rPr>
        <w:t xml:space="preserve">5 листопада 2019 року відбулося засідання членів журі  районного туру за підсумками міської </w:t>
      </w:r>
      <w:proofErr w:type="spellStart"/>
      <w:r w:rsidRPr="00100AB3">
        <w:rPr>
          <w:rFonts w:ascii="Times New Roman" w:hAnsi="Times New Roman"/>
          <w:sz w:val="24"/>
          <w:szCs w:val="24"/>
          <w:lang w:val="uk-UA"/>
        </w:rPr>
        <w:t>туристсько</w:t>
      </w:r>
      <w:proofErr w:type="spellEnd"/>
      <w:r w:rsidRPr="00100AB3">
        <w:rPr>
          <w:rFonts w:ascii="Times New Roman" w:hAnsi="Times New Roman"/>
          <w:sz w:val="24"/>
          <w:szCs w:val="24"/>
          <w:lang w:val="uk-UA"/>
        </w:rPr>
        <w:t xml:space="preserve">-спортивної акції «Туристична осінь». </w:t>
      </w:r>
      <w:r w:rsidRPr="00100AB3">
        <w:rPr>
          <w:rFonts w:ascii="Times New Roman" w:eastAsia="Calibri" w:hAnsi="Times New Roman"/>
          <w:spacing w:val="-4"/>
          <w:sz w:val="24"/>
          <w:szCs w:val="24"/>
          <w:lang w:val="uk-UA"/>
        </w:rPr>
        <w:t xml:space="preserve">В </w:t>
      </w:r>
      <w:r w:rsidRPr="00100AB3">
        <w:rPr>
          <w:rFonts w:ascii="Times New Roman" w:hAnsi="Times New Roman"/>
          <w:spacing w:val="-4"/>
          <w:sz w:val="24"/>
          <w:szCs w:val="24"/>
          <w:lang w:val="uk-UA"/>
        </w:rPr>
        <w:t>заході</w:t>
      </w:r>
      <w:r w:rsidR="00BD2742" w:rsidRPr="00100AB3">
        <w:rPr>
          <w:rFonts w:ascii="Times New Roman" w:eastAsia="Calibri" w:hAnsi="Times New Roman"/>
          <w:spacing w:val="-4"/>
          <w:sz w:val="24"/>
          <w:szCs w:val="24"/>
          <w:lang w:val="uk-UA"/>
        </w:rPr>
        <w:t xml:space="preserve"> брали участь 5</w:t>
      </w:r>
      <w:r w:rsidRPr="00100AB3">
        <w:rPr>
          <w:rFonts w:ascii="Times New Roman" w:eastAsia="Calibri" w:hAnsi="Times New Roman"/>
          <w:spacing w:val="-4"/>
          <w:sz w:val="24"/>
          <w:szCs w:val="24"/>
          <w:lang w:val="uk-UA"/>
        </w:rPr>
        <w:t xml:space="preserve"> закладів освіти</w:t>
      </w:r>
      <w:r w:rsidRPr="00100AB3">
        <w:rPr>
          <w:rFonts w:ascii="Times New Roman" w:eastAsia="Calibri" w:hAnsi="Times New Roman"/>
          <w:bCs/>
          <w:iCs/>
          <w:spacing w:val="-4"/>
          <w:sz w:val="24"/>
          <w:szCs w:val="24"/>
          <w:lang w:val="uk-UA"/>
        </w:rPr>
        <w:t xml:space="preserve">, </w:t>
      </w:r>
      <w:r w:rsidR="00BD2742" w:rsidRPr="00100AB3">
        <w:rPr>
          <w:rFonts w:ascii="Times New Roman" w:eastAsia="Calibri" w:hAnsi="Times New Roman"/>
          <w:bCs/>
          <w:iCs/>
          <w:spacing w:val="-4"/>
          <w:sz w:val="24"/>
          <w:szCs w:val="24"/>
          <w:lang w:val="uk-UA"/>
        </w:rPr>
        <w:t xml:space="preserve"> </w:t>
      </w:r>
      <w:r w:rsidRPr="00100AB3">
        <w:rPr>
          <w:rFonts w:ascii="Times New Roman" w:eastAsia="Calibri" w:hAnsi="Times New Roman"/>
          <w:bCs/>
          <w:iCs/>
          <w:spacing w:val="-4"/>
          <w:sz w:val="24"/>
          <w:szCs w:val="24"/>
          <w:lang w:val="uk-UA"/>
        </w:rPr>
        <w:t xml:space="preserve">які представили на розсуд журі </w:t>
      </w:r>
      <w:r w:rsidR="00BD2742" w:rsidRPr="00100AB3">
        <w:rPr>
          <w:rFonts w:ascii="Times New Roman" w:eastAsia="Calibri" w:hAnsi="Times New Roman"/>
          <w:bCs/>
          <w:iCs/>
          <w:spacing w:val="-4"/>
          <w:sz w:val="24"/>
          <w:szCs w:val="24"/>
          <w:lang w:val="uk-UA"/>
        </w:rPr>
        <w:t xml:space="preserve"> 6 презентацій. </w:t>
      </w:r>
      <w:r w:rsidRPr="00100AB3">
        <w:rPr>
          <w:rFonts w:ascii="Times New Roman" w:eastAsia="Calibri" w:hAnsi="Times New Roman"/>
          <w:bCs/>
          <w:iCs/>
          <w:spacing w:val="-4"/>
          <w:sz w:val="24"/>
          <w:szCs w:val="24"/>
          <w:lang w:val="uk-UA"/>
        </w:rPr>
        <w:t xml:space="preserve">На </w:t>
      </w:r>
      <w:r w:rsidR="00BD2742" w:rsidRPr="00100AB3">
        <w:rPr>
          <w:rFonts w:ascii="Times New Roman" w:eastAsia="Calibri" w:hAnsi="Times New Roman"/>
          <w:bCs/>
          <w:iCs/>
          <w:spacing w:val="-4"/>
          <w:sz w:val="24"/>
          <w:szCs w:val="24"/>
          <w:lang w:val="uk-UA"/>
        </w:rPr>
        <w:t xml:space="preserve"> </w:t>
      </w:r>
      <w:r w:rsidRPr="00100AB3">
        <w:rPr>
          <w:rFonts w:ascii="Times New Roman" w:eastAsia="Calibri" w:hAnsi="Times New Roman"/>
          <w:bCs/>
          <w:iCs/>
          <w:spacing w:val="-4"/>
          <w:sz w:val="24"/>
          <w:szCs w:val="24"/>
          <w:lang w:val="uk-UA"/>
        </w:rPr>
        <w:t xml:space="preserve">захід були представлені мультимедійні презентації походів вихідного дня та по рідному місту (пішохідні, велосипедні та спортивні походи) здійснених учнівською молоддю разом з педагогами закладів освіти міста по рідному місту, регіоном і Україною </w:t>
      </w:r>
      <w:r w:rsidRPr="00100AB3">
        <w:rPr>
          <w:rFonts w:ascii="Times New Roman" w:hAnsi="Times New Roman"/>
          <w:sz w:val="24"/>
          <w:szCs w:val="24"/>
          <w:lang w:val="uk-UA"/>
        </w:rPr>
        <w:t xml:space="preserve">у період осінніх канікул 2019 року в рамках міської </w:t>
      </w:r>
      <w:proofErr w:type="spellStart"/>
      <w:r w:rsidRPr="00100AB3">
        <w:rPr>
          <w:rFonts w:ascii="Times New Roman" w:hAnsi="Times New Roman"/>
          <w:sz w:val="24"/>
          <w:szCs w:val="24"/>
          <w:lang w:val="uk-UA"/>
        </w:rPr>
        <w:t>туристсько</w:t>
      </w:r>
      <w:proofErr w:type="spellEnd"/>
      <w:r w:rsidRPr="00100AB3">
        <w:rPr>
          <w:rFonts w:ascii="Times New Roman" w:hAnsi="Times New Roman"/>
          <w:sz w:val="24"/>
          <w:szCs w:val="24"/>
          <w:lang w:val="uk-UA"/>
        </w:rPr>
        <w:t>-спортивної акції «Туристична осінь».</w:t>
      </w:r>
      <w:r w:rsidR="00BD2742" w:rsidRPr="00100AB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00AB3">
        <w:rPr>
          <w:rFonts w:ascii="Times New Roman" w:eastAsia="Calibri" w:hAnsi="Times New Roman"/>
          <w:sz w:val="24"/>
          <w:szCs w:val="24"/>
          <w:lang w:val="uk-UA"/>
        </w:rPr>
        <w:t>За підсумками набраних балів було визначено переможців</w:t>
      </w:r>
      <w:r w:rsidR="00BD2742" w:rsidRPr="00100AB3">
        <w:rPr>
          <w:rFonts w:ascii="Times New Roman" w:eastAsia="Calibri" w:hAnsi="Times New Roman"/>
          <w:sz w:val="24"/>
          <w:szCs w:val="24"/>
          <w:lang w:val="uk-UA"/>
        </w:rPr>
        <w:t xml:space="preserve"> КЗШ № 59, 92, КНВК ЗШІ № 9 та </w:t>
      </w:r>
      <w:r w:rsidR="00BD2742" w:rsidRPr="00100AB3">
        <w:rPr>
          <w:rFonts w:ascii="Times New Roman" w:hAnsi="Times New Roman"/>
          <w:bCs/>
          <w:sz w:val="24"/>
          <w:szCs w:val="24"/>
          <w:lang w:val="uk-UA"/>
        </w:rPr>
        <w:t xml:space="preserve">КПНЗ «ЦТКЕУМ Інгулецького району» КМР. </w:t>
      </w:r>
      <w:r w:rsidR="00BD2742" w:rsidRPr="00100AB3">
        <w:rPr>
          <w:rFonts w:ascii="Times New Roman" w:eastAsia="Calibri" w:hAnsi="Times New Roman"/>
          <w:sz w:val="24"/>
          <w:szCs w:val="24"/>
          <w:lang w:val="uk-UA"/>
        </w:rPr>
        <w:t>У міському турі  переможцями та призерами стали:</w:t>
      </w:r>
    </w:p>
    <w:p w:rsidR="00BD2742" w:rsidRPr="00100AB3" w:rsidRDefault="00BD2742" w:rsidP="00E311C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0AB3">
        <w:rPr>
          <w:rFonts w:ascii="Times New Roman" w:hAnsi="Times New Roman"/>
          <w:sz w:val="24"/>
          <w:szCs w:val="24"/>
          <w:lang w:val="uk-UA"/>
        </w:rPr>
        <w:t xml:space="preserve">І місце - </w:t>
      </w:r>
      <w:proofErr w:type="spellStart"/>
      <w:r w:rsidRPr="00100AB3">
        <w:rPr>
          <w:rFonts w:ascii="Times New Roman" w:hAnsi="Times New Roman"/>
          <w:sz w:val="24"/>
          <w:szCs w:val="24"/>
          <w:lang w:val="uk-UA"/>
        </w:rPr>
        <w:t>Красько</w:t>
      </w:r>
      <w:proofErr w:type="spellEnd"/>
      <w:r w:rsidRPr="00100AB3">
        <w:rPr>
          <w:rFonts w:ascii="Times New Roman" w:hAnsi="Times New Roman"/>
          <w:sz w:val="24"/>
          <w:szCs w:val="24"/>
          <w:lang w:val="uk-UA"/>
        </w:rPr>
        <w:t xml:space="preserve"> Варвара, учениця 9-А класу; Бай Альбіна, учениця 9-Б класу; Яценко Катерина, учениця 6-А класу; </w:t>
      </w:r>
      <w:proofErr w:type="spellStart"/>
      <w:r w:rsidRPr="00100AB3">
        <w:rPr>
          <w:rFonts w:ascii="Times New Roman" w:hAnsi="Times New Roman"/>
          <w:sz w:val="24"/>
          <w:szCs w:val="24"/>
          <w:lang w:val="uk-UA"/>
        </w:rPr>
        <w:t>Коржовська</w:t>
      </w:r>
      <w:proofErr w:type="spellEnd"/>
      <w:r w:rsidRPr="00100AB3">
        <w:rPr>
          <w:rFonts w:ascii="Times New Roman" w:hAnsi="Times New Roman"/>
          <w:sz w:val="24"/>
          <w:szCs w:val="24"/>
          <w:lang w:val="uk-UA"/>
        </w:rPr>
        <w:t xml:space="preserve"> Кіра, учениця 5-Б класу КЗШ №59 Інгулецького району, робота «Родзинки подорожей дивовижною Україною» (керівники </w:t>
      </w:r>
      <w:proofErr w:type="spellStart"/>
      <w:r w:rsidRPr="00100AB3">
        <w:rPr>
          <w:rFonts w:ascii="Times New Roman" w:hAnsi="Times New Roman"/>
          <w:sz w:val="24"/>
          <w:szCs w:val="24"/>
          <w:lang w:val="uk-UA"/>
        </w:rPr>
        <w:t>О.Сільчук</w:t>
      </w:r>
      <w:proofErr w:type="spellEnd"/>
      <w:r w:rsidRPr="00100AB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100AB3">
        <w:rPr>
          <w:rFonts w:ascii="Times New Roman" w:hAnsi="Times New Roman"/>
          <w:sz w:val="24"/>
          <w:szCs w:val="24"/>
          <w:lang w:val="uk-UA"/>
        </w:rPr>
        <w:t>О.Григорович</w:t>
      </w:r>
      <w:proofErr w:type="spellEnd"/>
      <w:r w:rsidRPr="00100AB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100AB3">
        <w:rPr>
          <w:rFonts w:ascii="Times New Roman" w:hAnsi="Times New Roman"/>
          <w:sz w:val="24"/>
          <w:szCs w:val="24"/>
          <w:lang w:val="uk-UA"/>
        </w:rPr>
        <w:t>Н.Коробова</w:t>
      </w:r>
      <w:proofErr w:type="spellEnd"/>
      <w:r w:rsidRPr="00100AB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100AB3">
        <w:rPr>
          <w:rFonts w:ascii="Times New Roman" w:hAnsi="Times New Roman"/>
          <w:sz w:val="24"/>
          <w:szCs w:val="24"/>
          <w:lang w:val="uk-UA"/>
        </w:rPr>
        <w:t>Т.Коськовецька</w:t>
      </w:r>
      <w:proofErr w:type="spellEnd"/>
      <w:r w:rsidRPr="00100AB3">
        <w:rPr>
          <w:rFonts w:ascii="Times New Roman" w:hAnsi="Times New Roman"/>
          <w:sz w:val="24"/>
          <w:szCs w:val="24"/>
          <w:lang w:val="uk-UA"/>
        </w:rPr>
        <w:t>).</w:t>
      </w:r>
    </w:p>
    <w:p w:rsidR="00BD2742" w:rsidRPr="00100AB3" w:rsidRDefault="00BD2742" w:rsidP="00E311C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0AB3">
        <w:rPr>
          <w:rFonts w:ascii="Times New Roman" w:hAnsi="Times New Roman"/>
          <w:sz w:val="24"/>
          <w:szCs w:val="24"/>
          <w:lang w:val="uk-UA"/>
        </w:rPr>
        <w:t xml:space="preserve">І місце - </w:t>
      </w:r>
      <w:proofErr w:type="spellStart"/>
      <w:r w:rsidRPr="00100AB3">
        <w:rPr>
          <w:rFonts w:ascii="Times New Roman" w:hAnsi="Times New Roman"/>
          <w:sz w:val="24"/>
          <w:szCs w:val="24"/>
          <w:lang w:val="uk-UA"/>
        </w:rPr>
        <w:t>Ваколюк</w:t>
      </w:r>
      <w:proofErr w:type="spellEnd"/>
      <w:r w:rsidRPr="00100AB3">
        <w:rPr>
          <w:rFonts w:ascii="Times New Roman" w:hAnsi="Times New Roman"/>
          <w:sz w:val="24"/>
          <w:szCs w:val="24"/>
          <w:lang w:val="uk-UA"/>
        </w:rPr>
        <w:t xml:space="preserve"> Софія, учениця 7 класу; </w:t>
      </w:r>
      <w:proofErr w:type="spellStart"/>
      <w:r w:rsidRPr="00100AB3">
        <w:rPr>
          <w:rFonts w:ascii="Times New Roman" w:hAnsi="Times New Roman"/>
          <w:sz w:val="24"/>
          <w:szCs w:val="24"/>
          <w:lang w:val="uk-UA"/>
        </w:rPr>
        <w:t>Дьяконова</w:t>
      </w:r>
      <w:proofErr w:type="spellEnd"/>
      <w:r w:rsidRPr="00100AB3">
        <w:rPr>
          <w:rFonts w:ascii="Times New Roman" w:hAnsi="Times New Roman"/>
          <w:sz w:val="24"/>
          <w:szCs w:val="24"/>
          <w:lang w:val="uk-UA"/>
        </w:rPr>
        <w:t xml:space="preserve"> Анастасія, учениця 6 класу КНВК ЗШІ №9 Інгулецького району та вихованці КПНЗ «ЦТКЕУМ Інгулецького району» КМР, робота «</w:t>
      </w:r>
      <w:proofErr w:type="spellStart"/>
      <w:r w:rsidRPr="00100AB3">
        <w:rPr>
          <w:rFonts w:ascii="Times New Roman" w:hAnsi="Times New Roman"/>
          <w:sz w:val="24"/>
          <w:szCs w:val="24"/>
          <w:lang w:val="uk-UA"/>
        </w:rPr>
        <w:t>Карачунівська</w:t>
      </w:r>
      <w:proofErr w:type="spellEnd"/>
      <w:r w:rsidRPr="00100AB3">
        <w:rPr>
          <w:rFonts w:ascii="Times New Roman" w:hAnsi="Times New Roman"/>
          <w:sz w:val="24"/>
          <w:szCs w:val="24"/>
          <w:lang w:val="uk-UA"/>
        </w:rPr>
        <w:t xml:space="preserve"> осінь» (керівники </w:t>
      </w:r>
      <w:proofErr w:type="spellStart"/>
      <w:r w:rsidRPr="00100AB3">
        <w:rPr>
          <w:rFonts w:ascii="Times New Roman" w:hAnsi="Times New Roman"/>
          <w:sz w:val="24"/>
          <w:szCs w:val="24"/>
          <w:lang w:val="uk-UA"/>
        </w:rPr>
        <w:t>С.Кулажко</w:t>
      </w:r>
      <w:proofErr w:type="spellEnd"/>
      <w:r w:rsidRPr="00100AB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100AB3">
        <w:rPr>
          <w:rFonts w:ascii="Times New Roman" w:hAnsi="Times New Roman"/>
          <w:sz w:val="24"/>
          <w:szCs w:val="24"/>
          <w:lang w:val="uk-UA"/>
        </w:rPr>
        <w:t>Р.Милостивий</w:t>
      </w:r>
      <w:proofErr w:type="spellEnd"/>
      <w:r w:rsidRPr="00100AB3">
        <w:rPr>
          <w:rFonts w:ascii="Times New Roman" w:hAnsi="Times New Roman"/>
          <w:sz w:val="24"/>
          <w:szCs w:val="24"/>
          <w:lang w:val="uk-UA"/>
        </w:rPr>
        <w:t>).</w:t>
      </w:r>
    </w:p>
    <w:p w:rsidR="00561109" w:rsidRPr="00100AB3" w:rsidRDefault="00BD2742" w:rsidP="00E311C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0AB3">
        <w:rPr>
          <w:rFonts w:ascii="Times New Roman" w:hAnsi="Times New Roman"/>
          <w:sz w:val="24"/>
          <w:szCs w:val="24"/>
          <w:lang w:val="uk-UA"/>
        </w:rPr>
        <w:t xml:space="preserve">ІІ місце - </w:t>
      </w:r>
      <w:proofErr w:type="spellStart"/>
      <w:r w:rsidRPr="00100AB3">
        <w:rPr>
          <w:rFonts w:ascii="Times New Roman" w:hAnsi="Times New Roman"/>
          <w:sz w:val="24"/>
          <w:szCs w:val="24"/>
          <w:lang w:val="uk-UA"/>
        </w:rPr>
        <w:t>Туник</w:t>
      </w:r>
      <w:proofErr w:type="spellEnd"/>
      <w:r w:rsidRPr="00100AB3">
        <w:rPr>
          <w:rFonts w:ascii="Times New Roman" w:hAnsi="Times New Roman"/>
          <w:sz w:val="24"/>
          <w:szCs w:val="24"/>
          <w:lang w:val="uk-UA"/>
        </w:rPr>
        <w:t xml:space="preserve"> Максим, </w:t>
      </w:r>
      <w:proofErr w:type="spellStart"/>
      <w:r w:rsidRPr="00100AB3">
        <w:rPr>
          <w:rFonts w:ascii="Times New Roman" w:hAnsi="Times New Roman"/>
          <w:sz w:val="24"/>
          <w:szCs w:val="24"/>
          <w:lang w:val="uk-UA"/>
        </w:rPr>
        <w:t>Толмачова</w:t>
      </w:r>
      <w:proofErr w:type="spellEnd"/>
      <w:r w:rsidRPr="00100AB3">
        <w:rPr>
          <w:rFonts w:ascii="Times New Roman" w:hAnsi="Times New Roman"/>
          <w:sz w:val="24"/>
          <w:szCs w:val="24"/>
          <w:lang w:val="uk-UA"/>
        </w:rPr>
        <w:t xml:space="preserve"> Мар’я, учні КЗШ №92 Інгулецького району, робота «Осіння мелодика дитячої душі» (керівник </w:t>
      </w:r>
      <w:proofErr w:type="spellStart"/>
      <w:r w:rsidRPr="00100AB3">
        <w:rPr>
          <w:rFonts w:ascii="Times New Roman" w:hAnsi="Times New Roman"/>
          <w:sz w:val="24"/>
          <w:szCs w:val="24"/>
          <w:lang w:val="uk-UA"/>
        </w:rPr>
        <w:t>Д.Стрілок</w:t>
      </w:r>
      <w:proofErr w:type="spellEnd"/>
      <w:r w:rsidRPr="00100AB3">
        <w:rPr>
          <w:rFonts w:ascii="Times New Roman" w:hAnsi="Times New Roman"/>
          <w:sz w:val="24"/>
          <w:szCs w:val="24"/>
          <w:lang w:val="uk-UA"/>
        </w:rPr>
        <w:t>).</w:t>
      </w:r>
    </w:p>
    <w:p w:rsidR="0023377F" w:rsidRPr="00100AB3" w:rsidRDefault="0023377F" w:rsidP="002654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00AB3">
        <w:rPr>
          <w:rFonts w:ascii="Times New Roman" w:hAnsi="Times New Roman"/>
          <w:sz w:val="24"/>
          <w:szCs w:val="24"/>
          <w:lang w:val="uk-UA"/>
        </w:rPr>
        <w:t xml:space="preserve">На районний тур </w:t>
      </w:r>
      <w:r w:rsidRPr="00100AB3">
        <w:rPr>
          <w:rFonts w:ascii="Times New Roman" w:hAnsi="Times New Roman"/>
          <w:bCs/>
          <w:sz w:val="24"/>
          <w:szCs w:val="24"/>
          <w:lang w:val="uk-UA"/>
        </w:rPr>
        <w:t xml:space="preserve">Всеукраїнської </w:t>
      </w:r>
      <w:proofErr w:type="spellStart"/>
      <w:r w:rsidRPr="00100AB3">
        <w:rPr>
          <w:rFonts w:ascii="Times New Roman" w:hAnsi="Times New Roman"/>
          <w:bCs/>
          <w:sz w:val="24"/>
          <w:szCs w:val="24"/>
          <w:lang w:val="uk-UA"/>
        </w:rPr>
        <w:t>туристисько</w:t>
      </w:r>
      <w:proofErr w:type="spellEnd"/>
      <w:r w:rsidRPr="00100AB3">
        <w:rPr>
          <w:rFonts w:ascii="Times New Roman" w:hAnsi="Times New Roman"/>
          <w:bCs/>
          <w:sz w:val="24"/>
          <w:szCs w:val="24"/>
          <w:lang w:val="uk-UA"/>
        </w:rPr>
        <w:t xml:space="preserve">-краєзнавчої  експедиції з активним способом  пересування «Мій рідний край» було подано 3 роботи від КПНЗ «ЦТКЕУМ Інгулецького району» КМР та КНВЕ ЗШІ № 9. </w:t>
      </w:r>
      <w:r w:rsidRPr="00100AB3">
        <w:rPr>
          <w:rFonts w:ascii="Times New Roman" w:eastAsia="Calibri" w:hAnsi="Times New Roman"/>
          <w:bCs/>
          <w:iCs/>
          <w:spacing w:val="-4"/>
          <w:sz w:val="24"/>
          <w:szCs w:val="24"/>
          <w:lang w:val="uk-UA"/>
        </w:rPr>
        <w:t xml:space="preserve">На конкурс були представлені звіти експедиційних досліджень з історичного та географічного краєзнавства (пішохідних та велосипедних походів),здійснених учнівською молоддю разом з педагогами закладів освіти міста по Дніпропетровській, Запорізькій, Херсонській та Миколаївській областях. </w:t>
      </w:r>
      <w:r w:rsidRPr="00100AB3">
        <w:rPr>
          <w:rFonts w:ascii="Times New Roman" w:hAnsi="Times New Roman"/>
          <w:sz w:val="24"/>
          <w:szCs w:val="24"/>
          <w:lang w:val="uk-UA"/>
        </w:rPr>
        <w:t xml:space="preserve">Членами журі </w:t>
      </w:r>
      <w:proofErr w:type="spellStart"/>
      <w:r w:rsidRPr="00100AB3">
        <w:rPr>
          <w:rFonts w:ascii="Times New Roman" w:hAnsi="Times New Roman"/>
          <w:sz w:val="24"/>
          <w:szCs w:val="24"/>
          <w:lang w:val="uk-UA"/>
        </w:rPr>
        <w:t>відмічено</w:t>
      </w:r>
      <w:proofErr w:type="spellEnd"/>
      <w:r w:rsidRPr="00100AB3">
        <w:rPr>
          <w:rFonts w:ascii="Times New Roman" w:hAnsi="Times New Roman"/>
          <w:sz w:val="24"/>
          <w:szCs w:val="24"/>
          <w:lang w:val="uk-UA"/>
        </w:rPr>
        <w:t xml:space="preserve"> в роботах повноту змісту та якість проведення досліджень об’єктів під час проходження експедиційних маршрутів поданих учасниками на даний конкурс: </w:t>
      </w:r>
    </w:p>
    <w:p w:rsidR="0023377F" w:rsidRPr="00764462" w:rsidRDefault="0023377F" w:rsidP="00E311C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0AB3">
        <w:rPr>
          <w:rFonts w:ascii="Times New Roman" w:hAnsi="Times New Roman"/>
          <w:sz w:val="24"/>
          <w:szCs w:val="24"/>
          <w:lang w:val="uk-UA"/>
        </w:rPr>
        <w:t>«</w:t>
      </w:r>
      <w:r w:rsidRPr="00764462">
        <w:rPr>
          <w:rFonts w:ascii="Times New Roman" w:hAnsi="Times New Roman"/>
          <w:sz w:val="24"/>
          <w:szCs w:val="24"/>
          <w:lang w:val="uk-UA"/>
        </w:rPr>
        <w:t xml:space="preserve">Погляд на історію» експедиція з історичного краєзнавства велосипедного походу ІІІ ступеню складності здійснена вихованцями КПНЗ «ЦТКЕУМ «Інгулецького району» </w:t>
      </w:r>
      <w:r w:rsidRPr="00764462">
        <w:rPr>
          <w:rFonts w:ascii="Times New Roman" w:hAnsi="Times New Roman"/>
          <w:sz w:val="24"/>
          <w:szCs w:val="24"/>
          <w:lang w:val="uk-UA"/>
        </w:rPr>
        <w:lastRenderedPageBreak/>
        <w:t>КМР (керівники Ю.</w:t>
      </w:r>
      <w:r w:rsidR="00764462" w:rsidRPr="007644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64462">
        <w:rPr>
          <w:rFonts w:ascii="Times New Roman" w:hAnsi="Times New Roman"/>
          <w:sz w:val="24"/>
          <w:szCs w:val="24"/>
          <w:lang w:val="uk-UA"/>
        </w:rPr>
        <w:t>Камінський</w:t>
      </w:r>
      <w:proofErr w:type="spellEnd"/>
      <w:r w:rsidRPr="00764462">
        <w:rPr>
          <w:rFonts w:ascii="Times New Roman" w:hAnsi="Times New Roman"/>
          <w:sz w:val="24"/>
          <w:szCs w:val="24"/>
          <w:lang w:val="uk-UA"/>
        </w:rPr>
        <w:t>, Г.</w:t>
      </w:r>
      <w:r w:rsidR="00764462" w:rsidRPr="007644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64462">
        <w:rPr>
          <w:rFonts w:ascii="Times New Roman" w:hAnsi="Times New Roman"/>
          <w:sz w:val="24"/>
          <w:szCs w:val="24"/>
          <w:lang w:val="uk-UA"/>
        </w:rPr>
        <w:t>Галіченко</w:t>
      </w:r>
      <w:proofErr w:type="spellEnd"/>
      <w:r w:rsidRPr="00764462">
        <w:rPr>
          <w:rFonts w:ascii="Times New Roman" w:hAnsi="Times New Roman"/>
          <w:sz w:val="24"/>
          <w:szCs w:val="24"/>
          <w:lang w:val="uk-UA"/>
        </w:rPr>
        <w:t xml:space="preserve">) по території </w:t>
      </w:r>
      <w:proofErr w:type="spellStart"/>
      <w:r w:rsidRPr="00764462">
        <w:rPr>
          <w:rFonts w:ascii="Times New Roman" w:hAnsi="Times New Roman"/>
          <w:sz w:val="24"/>
          <w:szCs w:val="24"/>
          <w:lang w:val="uk-UA"/>
        </w:rPr>
        <w:t>Широківського</w:t>
      </w:r>
      <w:proofErr w:type="spellEnd"/>
      <w:r w:rsidRPr="00764462">
        <w:rPr>
          <w:rFonts w:ascii="Times New Roman" w:hAnsi="Times New Roman"/>
          <w:sz w:val="24"/>
          <w:szCs w:val="24"/>
          <w:lang w:val="uk-UA"/>
        </w:rPr>
        <w:t xml:space="preserve"> району Дніпропетровської області, </w:t>
      </w:r>
      <w:proofErr w:type="spellStart"/>
      <w:r w:rsidRPr="00764462">
        <w:rPr>
          <w:rFonts w:ascii="Times New Roman" w:hAnsi="Times New Roman"/>
          <w:sz w:val="24"/>
          <w:szCs w:val="24"/>
          <w:lang w:val="uk-UA"/>
        </w:rPr>
        <w:t>Володимирівського</w:t>
      </w:r>
      <w:proofErr w:type="spellEnd"/>
      <w:r w:rsidRPr="00764462">
        <w:rPr>
          <w:rFonts w:ascii="Times New Roman" w:hAnsi="Times New Roman"/>
          <w:sz w:val="24"/>
          <w:szCs w:val="24"/>
          <w:lang w:val="uk-UA"/>
        </w:rPr>
        <w:t xml:space="preserve"> району </w:t>
      </w:r>
      <w:r w:rsidRPr="00764462">
        <w:rPr>
          <w:rStyle w:val="apple-style-span"/>
          <w:rFonts w:ascii="Times New Roman" w:hAnsi="Times New Roman"/>
          <w:sz w:val="24"/>
          <w:szCs w:val="24"/>
          <w:lang w:val="uk-UA"/>
        </w:rPr>
        <w:t xml:space="preserve">Миколаївської області та </w:t>
      </w:r>
      <w:proofErr w:type="spellStart"/>
      <w:r w:rsidRPr="00764462">
        <w:rPr>
          <w:rFonts w:ascii="Times New Roman" w:hAnsi="Times New Roman"/>
          <w:sz w:val="24"/>
          <w:szCs w:val="24"/>
          <w:lang w:val="uk-UA"/>
        </w:rPr>
        <w:t>Високопільського</w:t>
      </w:r>
      <w:proofErr w:type="spellEnd"/>
      <w:r w:rsidRPr="00764462">
        <w:rPr>
          <w:rFonts w:ascii="Times New Roman" w:hAnsi="Times New Roman"/>
          <w:sz w:val="24"/>
          <w:szCs w:val="24"/>
          <w:lang w:val="uk-UA"/>
        </w:rPr>
        <w:t xml:space="preserve"> району Херсонської області. </w:t>
      </w:r>
      <w:r w:rsidRPr="00764462">
        <w:rPr>
          <w:rStyle w:val="apple-style-span"/>
          <w:rFonts w:ascii="Times New Roman" w:hAnsi="Times New Roman"/>
          <w:sz w:val="24"/>
          <w:szCs w:val="24"/>
          <w:lang w:val="uk-UA"/>
        </w:rPr>
        <w:t xml:space="preserve">Під час експедиції вивчалося </w:t>
      </w:r>
      <w:r w:rsidRPr="00764462">
        <w:rPr>
          <w:rFonts w:ascii="Times New Roman" w:hAnsi="Times New Roman"/>
          <w:sz w:val="24"/>
          <w:szCs w:val="24"/>
          <w:lang w:val="uk-UA"/>
        </w:rPr>
        <w:t xml:space="preserve">заселення території </w:t>
      </w:r>
      <w:proofErr w:type="spellStart"/>
      <w:r w:rsidRPr="00764462">
        <w:rPr>
          <w:rFonts w:ascii="Times New Roman" w:hAnsi="Times New Roman"/>
          <w:sz w:val="24"/>
          <w:szCs w:val="24"/>
          <w:lang w:val="uk-UA"/>
        </w:rPr>
        <w:t>Новобузького</w:t>
      </w:r>
      <w:proofErr w:type="spellEnd"/>
      <w:r w:rsidRPr="00764462">
        <w:rPr>
          <w:rFonts w:ascii="Times New Roman" w:hAnsi="Times New Roman"/>
          <w:sz w:val="24"/>
          <w:szCs w:val="24"/>
          <w:lang w:val="uk-UA"/>
        </w:rPr>
        <w:t xml:space="preserve"> району  і її сучасного стану. У даній роботі використані документи й матеріали архіву  Миколаївської області,  Миколаївського-краєзнавчого музею, бібліотечних фондів.</w:t>
      </w:r>
    </w:p>
    <w:p w:rsidR="0023377F" w:rsidRPr="00764462" w:rsidRDefault="0023377F" w:rsidP="00E311C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64462">
        <w:rPr>
          <w:rFonts w:ascii="Times New Roman" w:hAnsi="Times New Roman"/>
          <w:sz w:val="24"/>
          <w:szCs w:val="24"/>
          <w:lang w:val="uk-UA"/>
        </w:rPr>
        <w:t xml:space="preserve">«Серед скель козацької слави» експедиція з історичного краєзнавства пішохідного походу ІІІ ступеню складності, здійснена учнями КНВК «Загальноосвітня школа-інтернат І-ІІІ ступенів №9 з посиленою спортивною підготовкою» КМР та вихованцями КПНЗ «ЦТКЕУМ «Інгулецького району» КМР  (керівники </w:t>
      </w:r>
      <w:proofErr w:type="spellStart"/>
      <w:r w:rsidRPr="00764462">
        <w:rPr>
          <w:rFonts w:ascii="Times New Roman" w:hAnsi="Times New Roman"/>
          <w:sz w:val="24"/>
          <w:szCs w:val="24"/>
          <w:lang w:val="uk-UA"/>
        </w:rPr>
        <w:t>Р.Милостивий</w:t>
      </w:r>
      <w:proofErr w:type="spellEnd"/>
      <w:r w:rsidRPr="0076446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764462">
        <w:rPr>
          <w:rFonts w:ascii="Times New Roman" w:hAnsi="Times New Roman"/>
          <w:sz w:val="24"/>
          <w:szCs w:val="24"/>
          <w:lang w:val="uk-UA"/>
        </w:rPr>
        <w:t>С.Кулажко</w:t>
      </w:r>
      <w:proofErr w:type="spellEnd"/>
      <w:r w:rsidRPr="00764462">
        <w:rPr>
          <w:rFonts w:ascii="Times New Roman" w:hAnsi="Times New Roman"/>
          <w:sz w:val="24"/>
          <w:szCs w:val="24"/>
          <w:lang w:val="uk-UA"/>
        </w:rPr>
        <w:t xml:space="preserve">) в районі Бузького Гарду Миколаївської області у межах регіонально-ландшафтного парку «Гранітно-степове Побужжя». Метою експедиції було </w:t>
      </w:r>
      <w:r w:rsidRPr="00764462">
        <w:rPr>
          <w:rFonts w:ascii="Times New Roman" w:hAnsi="Times New Roman"/>
          <w:bCs/>
          <w:iCs/>
          <w:sz w:val="24"/>
          <w:szCs w:val="24"/>
          <w:lang w:val="uk-UA"/>
        </w:rPr>
        <w:t>залучення учнівської молоді до активної краєзнавчої та пошуково-дослідницької роботи з вивченням історико-культурної спадщини українського народу та природного різноманіття рідного краю. Під час своїх досліджень діти вивчали</w:t>
      </w:r>
      <w:r w:rsidRPr="00764462">
        <w:rPr>
          <w:rFonts w:ascii="Times New Roman" w:hAnsi="Times New Roman"/>
          <w:sz w:val="24"/>
          <w:szCs w:val="24"/>
          <w:lang w:val="uk-UA"/>
        </w:rPr>
        <w:t xml:space="preserve"> історичні події ХVIII </w:t>
      </w:r>
      <w:proofErr w:type="spellStart"/>
      <w:r w:rsidRPr="00764462">
        <w:rPr>
          <w:rFonts w:ascii="Times New Roman" w:hAnsi="Times New Roman"/>
          <w:sz w:val="24"/>
          <w:szCs w:val="24"/>
          <w:lang w:val="uk-UA"/>
        </w:rPr>
        <w:t>cт</w:t>
      </w:r>
      <w:proofErr w:type="spellEnd"/>
      <w:r w:rsidRPr="0076446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764462">
        <w:rPr>
          <w:rFonts w:ascii="Times New Roman" w:hAnsi="Times New Roman"/>
          <w:sz w:val="24"/>
          <w:szCs w:val="24"/>
          <w:lang w:val="uk-UA"/>
        </w:rPr>
        <w:t>Бугогардівської</w:t>
      </w:r>
      <w:proofErr w:type="spellEnd"/>
      <w:r w:rsidRPr="00764462">
        <w:rPr>
          <w:rFonts w:ascii="Times New Roman" w:hAnsi="Times New Roman"/>
          <w:sz w:val="24"/>
          <w:szCs w:val="24"/>
          <w:lang w:val="uk-UA"/>
        </w:rPr>
        <w:t xml:space="preserve"> паланки, останні природні ландшафти часів козаччини, геологічні та гідрологічні об’єкти, рослинний і тваринний світ Гранітно-Степового Побужжя.</w:t>
      </w:r>
    </w:p>
    <w:p w:rsidR="0023377F" w:rsidRPr="00764462" w:rsidRDefault="0023377F" w:rsidP="00E311C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64462">
        <w:rPr>
          <w:rFonts w:ascii="Times New Roman" w:hAnsi="Times New Roman"/>
          <w:sz w:val="24"/>
          <w:szCs w:val="24"/>
          <w:lang w:val="uk-UA"/>
        </w:rPr>
        <w:t xml:space="preserve">«У пошуках істини задля безпеки Бузького гарду» експедиція  з географічного краєзнавства пішохідного походу ІІІ ступеню складності, здійснена учнями КНВК «Загальноосвітня школа-інтернат І-ІІІ ступенів №9 з посиленою спортивною підготовкою» КМР та вихованцями КПНЗ «ЦТКЕУМ «Інгулецького району» КМР (керівники </w:t>
      </w:r>
      <w:proofErr w:type="spellStart"/>
      <w:r w:rsidRPr="00764462">
        <w:rPr>
          <w:rFonts w:ascii="Times New Roman" w:hAnsi="Times New Roman"/>
          <w:sz w:val="24"/>
          <w:szCs w:val="24"/>
          <w:lang w:val="uk-UA"/>
        </w:rPr>
        <w:t>Р.Милостивий</w:t>
      </w:r>
      <w:proofErr w:type="spellEnd"/>
      <w:r w:rsidRPr="0076446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764462">
        <w:rPr>
          <w:rFonts w:ascii="Times New Roman" w:hAnsi="Times New Roman"/>
          <w:sz w:val="24"/>
          <w:szCs w:val="24"/>
          <w:lang w:val="uk-UA"/>
        </w:rPr>
        <w:t>С.Кулажко</w:t>
      </w:r>
      <w:proofErr w:type="spellEnd"/>
      <w:r w:rsidRPr="00764462">
        <w:rPr>
          <w:rFonts w:ascii="Times New Roman" w:hAnsi="Times New Roman"/>
          <w:sz w:val="24"/>
          <w:szCs w:val="24"/>
          <w:lang w:val="uk-UA"/>
        </w:rPr>
        <w:t>) на території Миколаївської області в межах регіонально-ландшафтного парку «</w:t>
      </w:r>
      <w:proofErr w:type="spellStart"/>
      <w:r w:rsidRPr="00764462">
        <w:rPr>
          <w:rFonts w:ascii="Times New Roman" w:hAnsi="Times New Roman"/>
          <w:sz w:val="24"/>
          <w:szCs w:val="24"/>
          <w:lang w:val="uk-UA"/>
        </w:rPr>
        <w:t>Гранiтно</w:t>
      </w:r>
      <w:proofErr w:type="spellEnd"/>
      <w:r w:rsidRPr="00764462">
        <w:rPr>
          <w:rFonts w:ascii="Times New Roman" w:hAnsi="Times New Roman"/>
          <w:sz w:val="24"/>
          <w:szCs w:val="24"/>
          <w:lang w:val="uk-UA"/>
        </w:rPr>
        <w:t>-степове Побужжя». Метою експедиції було дослідити основні загрози, які несуть жителям області дії менеджерів Південно-Української АЕС; виховати почуття особистої  відповідальності за охорону навколишнього середовища.</w:t>
      </w:r>
    </w:p>
    <w:p w:rsidR="0023377F" w:rsidRPr="00764462" w:rsidRDefault="0023377F" w:rsidP="00D82B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64462">
        <w:rPr>
          <w:rFonts w:ascii="Times New Roman" w:hAnsi="Times New Roman"/>
          <w:sz w:val="24"/>
          <w:szCs w:val="24"/>
          <w:lang w:val="uk-UA"/>
        </w:rPr>
        <w:t xml:space="preserve">У районному та міському турі дані звіти стали переможцями. На обласному етапі  звіт «Погляд на історію» експедиція з історичного краєзнавства велосипедного походу ІІІ ступеню складності здійснена вихованцями КПНЗ «ЦТКЕУМ «Інгулецького району» КМР (керівники </w:t>
      </w:r>
      <w:proofErr w:type="spellStart"/>
      <w:r w:rsidRPr="00764462">
        <w:rPr>
          <w:rFonts w:ascii="Times New Roman" w:hAnsi="Times New Roman"/>
          <w:sz w:val="24"/>
          <w:szCs w:val="24"/>
          <w:lang w:val="uk-UA"/>
        </w:rPr>
        <w:t>Ю.Камінський</w:t>
      </w:r>
      <w:proofErr w:type="spellEnd"/>
      <w:r w:rsidRPr="0076446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764462">
        <w:rPr>
          <w:rFonts w:ascii="Times New Roman" w:hAnsi="Times New Roman"/>
          <w:sz w:val="24"/>
          <w:szCs w:val="24"/>
          <w:lang w:val="uk-UA"/>
        </w:rPr>
        <w:t>Г.Галіченко</w:t>
      </w:r>
      <w:proofErr w:type="spellEnd"/>
      <w:r w:rsidRPr="00764462">
        <w:rPr>
          <w:rFonts w:ascii="Times New Roman" w:hAnsi="Times New Roman"/>
          <w:sz w:val="24"/>
          <w:szCs w:val="24"/>
          <w:lang w:val="uk-UA"/>
        </w:rPr>
        <w:t>) посіла ІІ місце.</w:t>
      </w:r>
    </w:p>
    <w:p w:rsidR="000E4A95" w:rsidRPr="00764462" w:rsidRDefault="0023377F" w:rsidP="00D82B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64462">
        <w:rPr>
          <w:rFonts w:ascii="Times New Roman" w:hAnsi="Times New Roman"/>
          <w:sz w:val="24"/>
          <w:szCs w:val="24"/>
          <w:lang w:val="uk-UA"/>
        </w:rPr>
        <w:tab/>
        <w:t>У районному етапі міського  конкурс юних екскурсоводів «Кривий Ріг – моє місто»</w:t>
      </w:r>
      <w:r w:rsidRPr="00764462">
        <w:rPr>
          <w:rFonts w:ascii="Times New Roman" w:hAnsi="Times New Roman"/>
          <w:bCs/>
          <w:sz w:val="24"/>
          <w:szCs w:val="24"/>
          <w:lang w:val="uk-UA"/>
        </w:rPr>
        <w:t xml:space="preserve"> с</w:t>
      </w:r>
      <w:r w:rsidRPr="00764462">
        <w:rPr>
          <w:rFonts w:ascii="Times New Roman" w:hAnsi="Times New Roman"/>
          <w:sz w:val="24"/>
          <w:szCs w:val="24"/>
          <w:lang w:val="uk-UA"/>
        </w:rPr>
        <w:t xml:space="preserve">еред учнів закладів загальної середньої </w:t>
      </w:r>
      <w:r w:rsidR="00561109" w:rsidRPr="00764462">
        <w:rPr>
          <w:rFonts w:ascii="Times New Roman" w:hAnsi="Times New Roman"/>
          <w:sz w:val="24"/>
          <w:szCs w:val="24"/>
          <w:lang w:val="uk-UA"/>
        </w:rPr>
        <w:t>освіти, жоден заклад не взяв участь. При тому, що конкурс  проводився  за двома номінаціями «Юні екскурсоводи» та «Екскурсовод шкільного музею».</w:t>
      </w:r>
    </w:p>
    <w:p w:rsidR="00104E27" w:rsidRPr="00764462" w:rsidRDefault="000E4A95" w:rsidP="00F311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64462">
        <w:rPr>
          <w:rFonts w:ascii="Times New Roman" w:hAnsi="Times New Roman"/>
          <w:sz w:val="24"/>
          <w:szCs w:val="24"/>
          <w:lang w:val="uk-UA"/>
        </w:rPr>
        <w:t xml:space="preserve"> У січні п</w:t>
      </w:r>
      <w:r w:rsidR="00D82BB7" w:rsidRPr="00764462">
        <w:rPr>
          <w:rFonts w:ascii="Times New Roman" w:hAnsi="Times New Roman"/>
          <w:sz w:val="24"/>
          <w:szCs w:val="24"/>
          <w:lang w:val="uk-UA"/>
        </w:rPr>
        <w:t>ройшов районних етап міської ак</w:t>
      </w:r>
      <w:r w:rsidRPr="00764462">
        <w:rPr>
          <w:rFonts w:ascii="Times New Roman" w:hAnsi="Times New Roman"/>
          <w:sz w:val="24"/>
          <w:szCs w:val="24"/>
          <w:lang w:val="uk-UA"/>
        </w:rPr>
        <w:t>ції «Серпантин цікавих подорожей»</w:t>
      </w:r>
      <w:r w:rsidR="00D82BB7" w:rsidRPr="00764462">
        <w:rPr>
          <w:rFonts w:ascii="Times New Roman" w:hAnsi="Times New Roman"/>
          <w:sz w:val="24"/>
          <w:szCs w:val="24"/>
          <w:lang w:val="uk-UA"/>
        </w:rPr>
        <w:t>. В акції взяли участь  КПНЗ «ЦТКЕУМ Інгулецького району» КМР, КНВК ЗШІ № 9, КЗШ № 82 та 92. Конкурсні роботи відповідали умовам проведення акції, вирізнялись своєю змістовністю, лаконічністю, цікаво підібраними екскурсійними о</w:t>
      </w:r>
      <w:r w:rsidR="00104E27" w:rsidRPr="00764462">
        <w:rPr>
          <w:rFonts w:ascii="Times New Roman" w:hAnsi="Times New Roman"/>
          <w:sz w:val="24"/>
          <w:szCs w:val="24"/>
          <w:lang w:val="uk-UA"/>
        </w:rPr>
        <w:t xml:space="preserve">б’єктами та сюжетними лініями. </w:t>
      </w:r>
    </w:p>
    <w:p w:rsidR="00C75806" w:rsidRPr="00764462" w:rsidRDefault="00C75806" w:rsidP="00F311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64462">
        <w:rPr>
          <w:rFonts w:ascii="Times New Roman" w:hAnsi="Times New Roman"/>
          <w:sz w:val="24"/>
          <w:szCs w:val="24"/>
          <w:lang w:val="uk-UA"/>
        </w:rPr>
        <w:t xml:space="preserve">У районному тур міського конкурсу «Місто довжиною в життя» взяли участь 4 заклади освіти – КЗШ3 67, 114, КНВК ЗШІ № 9 та КПНЗ «ЦТКЕУМ Інгулецького району» КМР. </w:t>
      </w:r>
      <w:proofErr w:type="spellStart"/>
      <w:r w:rsidRPr="00764462">
        <w:rPr>
          <w:rFonts w:ascii="Times New Roman" w:hAnsi="Times New Roman"/>
          <w:sz w:val="24"/>
          <w:szCs w:val="24"/>
          <w:lang w:val="uk-UA"/>
        </w:rPr>
        <w:t>Роботиа</w:t>
      </w:r>
      <w:proofErr w:type="spellEnd"/>
      <w:r w:rsidRPr="00764462">
        <w:rPr>
          <w:rFonts w:ascii="Times New Roman" w:hAnsi="Times New Roman"/>
          <w:sz w:val="24"/>
          <w:szCs w:val="24"/>
          <w:lang w:val="uk-UA"/>
        </w:rPr>
        <w:t xml:space="preserve"> КЗШ № 67 не відповідає вимогам </w:t>
      </w:r>
      <w:proofErr w:type="spellStart"/>
      <w:r w:rsidRPr="00764462">
        <w:rPr>
          <w:rFonts w:ascii="Times New Roman" w:hAnsi="Times New Roman"/>
          <w:sz w:val="24"/>
          <w:szCs w:val="24"/>
          <w:lang w:val="uk-UA"/>
        </w:rPr>
        <w:t>офомлення</w:t>
      </w:r>
      <w:proofErr w:type="spellEnd"/>
      <w:r w:rsidRPr="00764462">
        <w:rPr>
          <w:rFonts w:ascii="Times New Roman" w:hAnsi="Times New Roman"/>
          <w:sz w:val="24"/>
          <w:szCs w:val="24"/>
          <w:lang w:val="uk-UA"/>
        </w:rPr>
        <w:t xml:space="preserve"> (різний шрифт, не вирівняно ширину тексту, не розкрито теми </w:t>
      </w:r>
      <w:proofErr w:type="spellStart"/>
      <w:r w:rsidRPr="00764462">
        <w:rPr>
          <w:rFonts w:ascii="Times New Roman" w:hAnsi="Times New Roman"/>
          <w:sz w:val="24"/>
          <w:szCs w:val="24"/>
          <w:lang w:val="uk-UA"/>
        </w:rPr>
        <w:t>пргограми</w:t>
      </w:r>
      <w:proofErr w:type="spellEnd"/>
      <w:r w:rsidRPr="00764462">
        <w:rPr>
          <w:rFonts w:ascii="Times New Roman" w:hAnsi="Times New Roman"/>
          <w:sz w:val="24"/>
          <w:szCs w:val="24"/>
          <w:lang w:val="uk-UA"/>
        </w:rPr>
        <w:t>, тощо). Робота КЗШ № 114 цікава за змістом та оформленням, але навчальна програма по якій розроблений зошити  не є дійсною.</w:t>
      </w:r>
      <w:r w:rsidR="001924DD" w:rsidRPr="00764462">
        <w:rPr>
          <w:rFonts w:ascii="Times New Roman" w:hAnsi="Times New Roman"/>
          <w:sz w:val="24"/>
          <w:szCs w:val="24"/>
          <w:lang w:val="uk-UA"/>
        </w:rPr>
        <w:t xml:space="preserve"> Конкурсні роботи КНВК ЗШІ № 9 та КПНЗ «ЦТКЕУМ Інгулецького району» КМР відповідали усім вимогам положення.</w:t>
      </w:r>
    </w:p>
    <w:p w:rsidR="001924DD" w:rsidRPr="00764462" w:rsidRDefault="001924DD" w:rsidP="00F311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64462">
        <w:rPr>
          <w:rFonts w:ascii="Times New Roman" w:hAnsi="Times New Roman"/>
          <w:sz w:val="24"/>
          <w:szCs w:val="24"/>
          <w:lang w:val="uk-UA"/>
        </w:rPr>
        <w:t>Роботи , які представлені на конкурс на  кращу розробку патріотично-краєзнавчої гри для учнівської молоді «Виховуємо граючись» виконані всі згідно  вимог положення.</w:t>
      </w:r>
    </w:p>
    <w:p w:rsidR="008A698B" w:rsidRPr="00764462" w:rsidRDefault="008A698B" w:rsidP="002654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64462">
        <w:rPr>
          <w:rFonts w:ascii="Times New Roman" w:hAnsi="Times New Roman"/>
          <w:sz w:val="24"/>
          <w:szCs w:val="24"/>
          <w:lang w:val="uk-UA"/>
        </w:rPr>
        <w:t>На підставі протоколів журі  районних конкурсів та вищезазначеного,</w:t>
      </w:r>
    </w:p>
    <w:p w:rsidR="008A698B" w:rsidRPr="00764462" w:rsidRDefault="008A698B" w:rsidP="0026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64462">
        <w:rPr>
          <w:rFonts w:ascii="Times New Roman" w:hAnsi="Times New Roman"/>
          <w:b/>
          <w:sz w:val="24"/>
          <w:szCs w:val="24"/>
          <w:lang w:val="uk-UA"/>
        </w:rPr>
        <w:t>НАКАЗУЮ:</w:t>
      </w:r>
    </w:p>
    <w:p w:rsidR="00E311CC" w:rsidRDefault="00E311CC" w:rsidP="00E311CC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638C6">
        <w:rPr>
          <w:rFonts w:ascii="Times New Roman" w:hAnsi="Times New Roman"/>
          <w:sz w:val="24"/>
          <w:szCs w:val="24"/>
          <w:lang w:val="uk-UA"/>
        </w:rPr>
        <w:lastRenderedPageBreak/>
        <w:t>Затвердити протокол результативності та участі закладів загальної середньої освіти району у</w:t>
      </w:r>
      <w:r>
        <w:rPr>
          <w:rFonts w:ascii="Times New Roman" w:hAnsi="Times New Roman"/>
          <w:sz w:val="24"/>
          <w:szCs w:val="24"/>
          <w:lang w:val="uk-UA"/>
        </w:rPr>
        <w:t xml:space="preserve"> краєзнавчих заходах (додаток 1)</w:t>
      </w:r>
    </w:p>
    <w:p w:rsidR="008A698B" w:rsidRPr="00100AB3" w:rsidRDefault="008A698B" w:rsidP="00E311CC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100AB3">
        <w:rPr>
          <w:rFonts w:ascii="Times New Roman" w:hAnsi="Times New Roman"/>
          <w:sz w:val="24"/>
          <w:szCs w:val="24"/>
          <w:lang w:val="uk-UA"/>
        </w:rPr>
        <w:t>Затвердити загальні протоколи оцінюв</w:t>
      </w:r>
      <w:r w:rsidR="00E311CC">
        <w:rPr>
          <w:rFonts w:ascii="Times New Roman" w:hAnsi="Times New Roman"/>
          <w:sz w:val="24"/>
          <w:szCs w:val="24"/>
          <w:lang w:val="uk-UA"/>
        </w:rPr>
        <w:t>ання конкурсних робіт (додаток 2</w:t>
      </w:r>
      <w:r w:rsidRPr="00100AB3">
        <w:rPr>
          <w:rFonts w:ascii="Times New Roman" w:hAnsi="Times New Roman"/>
          <w:sz w:val="24"/>
          <w:szCs w:val="24"/>
          <w:lang w:val="uk-UA"/>
        </w:rPr>
        <w:t>).</w:t>
      </w:r>
    </w:p>
    <w:p w:rsidR="008A698B" w:rsidRPr="00100AB3" w:rsidRDefault="008A698B" w:rsidP="00E311CC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100AB3">
        <w:rPr>
          <w:rFonts w:ascii="Times New Roman" w:hAnsi="Times New Roman"/>
          <w:sz w:val="24"/>
          <w:szCs w:val="24"/>
          <w:lang w:val="uk-UA"/>
        </w:rPr>
        <w:t>Нагородити грамотами  відділу освіти виконкому  Інгулецької районної у місті ради переможців  та призерів районних конкурсів та акцій згідно протоколів.</w:t>
      </w:r>
    </w:p>
    <w:p w:rsidR="008A698B" w:rsidRPr="00100AB3" w:rsidRDefault="008A698B" w:rsidP="00E311CC">
      <w:pPr>
        <w:pStyle w:val="a6"/>
        <w:numPr>
          <w:ilvl w:val="0"/>
          <w:numId w:val="1"/>
        </w:numPr>
        <w:tabs>
          <w:tab w:val="left" w:pos="900"/>
          <w:tab w:val="left" w:pos="1080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100AB3">
        <w:rPr>
          <w:rFonts w:ascii="Times New Roman" w:hAnsi="Times New Roman"/>
          <w:sz w:val="24"/>
          <w:szCs w:val="24"/>
          <w:lang w:val="uk-UA"/>
        </w:rPr>
        <w:t>Винести подяку відділу освіти виконкому  Інгулецької районної у місті ради педагогам, які  показали високий результат у районних та міських заходах</w:t>
      </w:r>
      <w:r w:rsidR="00BD2742" w:rsidRPr="00100AB3">
        <w:rPr>
          <w:rFonts w:ascii="Times New Roman" w:hAnsi="Times New Roman"/>
          <w:sz w:val="24"/>
          <w:szCs w:val="24"/>
          <w:lang w:val="uk-UA"/>
        </w:rPr>
        <w:t xml:space="preserve"> згідно протоколів. </w:t>
      </w:r>
    </w:p>
    <w:p w:rsidR="008A698B" w:rsidRPr="00100AB3" w:rsidRDefault="008A698B" w:rsidP="00E311CC">
      <w:pPr>
        <w:pStyle w:val="a6"/>
        <w:numPr>
          <w:ilvl w:val="0"/>
          <w:numId w:val="1"/>
        </w:numPr>
        <w:tabs>
          <w:tab w:val="left" w:pos="900"/>
          <w:tab w:val="left" w:pos="1080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100AB3">
        <w:rPr>
          <w:rFonts w:ascii="Times New Roman" w:hAnsi="Times New Roman"/>
          <w:sz w:val="24"/>
          <w:szCs w:val="24"/>
          <w:lang w:val="uk-UA"/>
        </w:rPr>
        <w:t xml:space="preserve">Директорам навчальних закладів проаналізувати участь та результативність у зазначених конкурсах за  </w:t>
      </w:r>
      <w:r w:rsidR="009A3E25" w:rsidRPr="00100AB3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BD2742" w:rsidRPr="00100AB3">
        <w:rPr>
          <w:rFonts w:ascii="Times New Roman" w:hAnsi="Times New Roman"/>
          <w:sz w:val="24"/>
          <w:szCs w:val="24"/>
          <w:lang w:val="uk-UA"/>
        </w:rPr>
        <w:t>9-2020</w:t>
      </w:r>
      <w:r w:rsidR="009A3E25" w:rsidRPr="00100AB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A3E25" w:rsidRPr="00100AB3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="009A3E25" w:rsidRPr="00100AB3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100AB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0AB3">
        <w:rPr>
          <w:rFonts w:ascii="Times New Roman" w:hAnsi="Times New Roman"/>
          <w:sz w:val="24"/>
          <w:szCs w:val="24"/>
          <w:lang w:val="uk-UA"/>
        </w:rPr>
        <w:t>до 0</w:t>
      </w:r>
      <w:r w:rsidR="009A3E25" w:rsidRPr="00100AB3">
        <w:rPr>
          <w:rFonts w:ascii="Times New Roman" w:hAnsi="Times New Roman"/>
          <w:sz w:val="24"/>
          <w:szCs w:val="24"/>
          <w:lang w:val="uk-UA"/>
        </w:rPr>
        <w:t>5.0</w:t>
      </w:r>
      <w:r w:rsidR="00100AB3">
        <w:rPr>
          <w:rFonts w:ascii="Times New Roman" w:hAnsi="Times New Roman"/>
          <w:sz w:val="24"/>
          <w:szCs w:val="24"/>
          <w:lang w:val="uk-UA"/>
        </w:rPr>
        <w:t>9</w:t>
      </w:r>
      <w:r w:rsidR="00BD2742" w:rsidRPr="00100AB3">
        <w:rPr>
          <w:rFonts w:ascii="Times New Roman" w:hAnsi="Times New Roman"/>
          <w:sz w:val="24"/>
          <w:szCs w:val="24"/>
          <w:lang w:val="uk-UA"/>
        </w:rPr>
        <w:t>.2020</w:t>
      </w:r>
      <w:r w:rsidRPr="00100AB3">
        <w:rPr>
          <w:rFonts w:ascii="Times New Roman" w:hAnsi="Times New Roman"/>
          <w:sz w:val="24"/>
          <w:szCs w:val="24"/>
          <w:lang w:val="uk-UA"/>
        </w:rPr>
        <w:t xml:space="preserve"> року. </w:t>
      </w:r>
    </w:p>
    <w:p w:rsidR="00E311CC" w:rsidRDefault="006C70FE" w:rsidP="00E311CC">
      <w:pPr>
        <w:pStyle w:val="a6"/>
        <w:numPr>
          <w:ilvl w:val="0"/>
          <w:numId w:val="1"/>
        </w:numPr>
        <w:tabs>
          <w:tab w:val="left" w:pos="900"/>
          <w:tab w:val="left" w:pos="1080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311CC">
        <w:rPr>
          <w:rFonts w:ascii="Times New Roman" w:hAnsi="Times New Roman"/>
          <w:sz w:val="24"/>
          <w:szCs w:val="24"/>
          <w:lang w:val="uk-UA"/>
        </w:rPr>
        <w:t>КПНЗ «ЦТКЕУМ Інгулецького району» КМР</w:t>
      </w:r>
      <w:r w:rsidR="008A698B" w:rsidRPr="00100AB3">
        <w:rPr>
          <w:rFonts w:ascii="Times New Roman" w:hAnsi="Times New Roman"/>
          <w:sz w:val="24"/>
          <w:szCs w:val="24"/>
          <w:lang w:val="uk-UA"/>
        </w:rPr>
        <w:t>:</w:t>
      </w:r>
    </w:p>
    <w:p w:rsidR="00E311CC" w:rsidRDefault="00100AB3" w:rsidP="00E311CC">
      <w:pPr>
        <w:pStyle w:val="a6"/>
        <w:numPr>
          <w:ilvl w:val="1"/>
          <w:numId w:val="7"/>
        </w:numPr>
        <w:tabs>
          <w:tab w:val="left" w:pos="900"/>
          <w:tab w:val="left" w:pos="1080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311CC">
        <w:rPr>
          <w:rFonts w:ascii="Times New Roman" w:hAnsi="Times New Roman"/>
          <w:sz w:val="24"/>
          <w:szCs w:val="24"/>
          <w:lang w:val="uk-UA"/>
        </w:rPr>
        <w:t>До 0</w:t>
      </w:r>
      <w:r w:rsidR="009A3E25" w:rsidRPr="00E311CC">
        <w:rPr>
          <w:rFonts w:ascii="Times New Roman" w:hAnsi="Times New Roman"/>
          <w:sz w:val="24"/>
          <w:szCs w:val="24"/>
          <w:lang w:val="uk-UA"/>
        </w:rPr>
        <w:t>5.0</w:t>
      </w:r>
      <w:r w:rsidRPr="00E311CC">
        <w:rPr>
          <w:rFonts w:ascii="Times New Roman" w:hAnsi="Times New Roman"/>
          <w:sz w:val="24"/>
          <w:szCs w:val="24"/>
          <w:lang w:val="uk-UA"/>
        </w:rPr>
        <w:t>9</w:t>
      </w:r>
      <w:r w:rsidR="002654E5" w:rsidRPr="00E311CC">
        <w:rPr>
          <w:rFonts w:ascii="Times New Roman" w:hAnsi="Times New Roman"/>
          <w:sz w:val="24"/>
          <w:szCs w:val="24"/>
          <w:lang w:val="uk-UA"/>
        </w:rPr>
        <w:t>.2020</w:t>
      </w:r>
      <w:r w:rsidR="008A698B" w:rsidRPr="00E311CC">
        <w:rPr>
          <w:rFonts w:ascii="Times New Roman" w:hAnsi="Times New Roman"/>
          <w:sz w:val="24"/>
          <w:szCs w:val="24"/>
          <w:lang w:val="uk-UA"/>
        </w:rPr>
        <w:t xml:space="preserve"> року подати до відділу освіти  рейтингові таблиці щодо участі навчальних закладів району у масових </w:t>
      </w:r>
      <w:proofErr w:type="spellStart"/>
      <w:r w:rsidR="008A698B" w:rsidRPr="00E311CC">
        <w:rPr>
          <w:rFonts w:ascii="Times New Roman" w:hAnsi="Times New Roman"/>
          <w:sz w:val="24"/>
          <w:szCs w:val="24"/>
          <w:lang w:val="uk-UA"/>
        </w:rPr>
        <w:t>туристсько</w:t>
      </w:r>
      <w:proofErr w:type="spellEnd"/>
      <w:r w:rsidR="008A698B" w:rsidRPr="00E311CC">
        <w:rPr>
          <w:rFonts w:ascii="Times New Roman" w:hAnsi="Times New Roman"/>
          <w:sz w:val="24"/>
          <w:szCs w:val="24"/>
          <w:lang w:val="uk-UA"/>
        </w:rPr>
        <w:t>-краєзнавчих заходах за 201</w:t>
      </w:r>
      <w:r w:rsidR="002654E5" w:rsidRPr="00E311CC">
        <w:rPr>
          <w:rFonts w:ascii="Times New Roman" w:hAnsi="Times New Roman"/>
          <w:sz w:val="24"/>
          <w:szCs w:val="24"/>
          <w:lang w:val="uk-UA"/>
        </w:rPr>
        <w:t>9-2020</w:t>
      </w:r>
      <w:r w:rsidR="008A698B" w:rsidRPr="00E311CC">
        <w:rPr>
          <w:rFonts w:ascii="Times New Roman" w:hAnsi="Times New Roman"/>
          <w:sz w:val="24"/>
          <w:szCs w:val="24"/>
          <w:lang w:val="uk-UA"/>
        </w:rPr>
        <w:t xml:space="preserve"> навчальний рік</w:t>
      </w:r>
      <w:r w:rsidR="002654E5" w:rsidRPr="00E311CC">
        <w:rPr>
          <w:rFonts w:ascii="Times New Roman" w:hAnsi="Times New Roman"/>
          <w:sz w:val="24"/>
          <w:szCs w:val="24"/>
          <w:lang w:val="uk-UA"/>
        </w:rPr>
        <w:t>.</w:t>
      </w:r>
    </w:p>
    <w:p w:rsidR="00E311CC" w:rsidRDefault="009A3E25" w:rsidP="00E311CC">
      <w:pPr>
        <w:pStyle w:val="a6"/>
        <w:numPr>
          <w:ilvl w:val="1"/>
          <w:numId w:val="7"/>
        </w:numPr>
        <w:tabs>
          <w:tab w:val="left" w:pos="900"/>
          <w:tab w:val="left" w:pos="1080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311CC">
        <w:rPr>
          <w:rFonts w:ascii="Times New Roman" w:hAnsi="Times New Roman"/>
          <w:sz w:val="24"/>
          <w:szCs w:val="24"/>
          <w:lang w:val="uk-UA"/>
        </w:rPr>
        <w:t>З 15</w:t>
      </w:r>
      <w:r w:rsidR="008A698B" w:rsidRPr="00E311CC">
        <w:rPr>
          <w:rFonts w:ascii="Times New Roman" w:hAnsi="Times New Roman"/>
          <w:sz w:val="24"/>
          <w:szCs w:val="24"/>
          <w:lang w:val="uk-UA"/>
        </w:rPr>
        <w:t xml:space="preserve"> по 25 </w:t>
      </w:r>
      <w:r w:rsidR="00100AB3" w:rsidRPr="00E311CC">
        <w:rPr>
          <w:rFonts w:ascii="Times New Roman" w:hAnsi="Times New Roman"/>
          <w:sz w:val="24"/>
          <w:szCs w:val="24"/>
          <w:lang w:val="uk-UA"/>
        </w:rPr>
        <w:t xml:space="preserve"> вересня </w:t>
      </w:r>
      <w:r w:rsidR="002654E5" w:rsidRPr="00E311CC">
        <w:rPr>
          <w:rFonts w:ascii="Times New Roman" w:hAnsi="Times New Roman"/>
          <w:sz w:val="24"/>
          <w:szCs w:val="24"/>
          <w:lang w:val="uk-UA"/>
        </w:rPr>
        <w:t>2020</w:t>
      </w:r>
      <w:r w:rsidR="008A698B" w:rsidRPr="00E311CC">
        <w:rPr>
          <w:rFonts w:ascii="Times New Roman" w:hAnsi="Times New Roman"/>
          <w:sz w:val="24"/>
          <w:szCs w:val="24"/>
          <w:lang w:val="uk-UA"/>
        </w:rPr>
        <w:t xml:space="preserve"> на базі </w:t>
      </w:r>
      <w:r w:rsidR="002654E5" w:rsidRPr="00E311CC">
        <w:rPr>
          <w:rFonts w:ascii="Times New Roman" w:hAnsi="Times New Roman"/>
          <w:sz w:val="24"/>
          <w:szCs w:val="24"/>
          <w:lang w:val="uk-UA"/>
        </w:rPr>
        <w:t>КПНЗ «</w:t>
      </w:r>
      <w:r w:rsidR="008A698B" w:rsidRPr="00E311CC">
        <w:rPr>
          <w:rFonts w:ascii="Times New Roman" w:hAnsi="Times New Roman"/>
          <w:sz w:val="24"/>
          <w:szCs w:val="24"/>
          <w:lang w:val="uk-UA"/>
        </w:rPr>
        <w:t xml:space="preserve">ЦТКЕУМ </w:t>
      </w:r>
      <w:r w:rsidR="002654E5" w:rsidRPr="00E311CC">
        <w:rPr>
          <w:rFonts w:ascii="Times New Roman" w:hAnsi="Times New Roman"/>
          <w:sz w:val="24"/>
          <w:szCs w:val="24"/>
          <w:lang w:val="uk-UA"/>
        </w:rPr>
        <w:t xml:space="preserve">Інгулецького району» КМР </w:t>
      </w:r>
      <w:r w:rsidR="008A698B" w:rsidRPr="00E311CC">
        <w:rPr>
          <w:rFonts w:ascii="Times New Roman" w:hAnsi="Times New Roman"/>
          <w:sz w:val="24"/>
          <w:szCs w:val="24"/>
          <w:lang w:val="uk-UA"/>
        </w:rPr>
        <w:t xml:space="preserve">організовувати районні виставки  матеріалів зібраних у ході районних заходів з </w:t>
      </w:r>
      <w:proofErr w:type="spellStart"/>
      <w:r w:rsidR="008A698B" w:rsidRPr="00E311CC">
        <w:rPr>
          <w:rFonts w:ascii="Times New Roman" w:hAnsi="Times New Roman"/>
          <w:sz w:val="24"/>
          <w:szCs w:val="24"/>
          <w:lang w:val="uk-UA"/>
        </w:rPr>
        <w:t>туристсько</w:t>
      </w:r>
      <w:proofErr w:type="spellEnd"/>
      <w:r w:rsidR="008A698B" w:rsidRPr="00E311CC">
        <w:rPr>
          <w:rFonts w:ascii="Times New Roman" w:hAnsi="Times New Roman"/>
          <w:sz w:val="24"/>
          <w:szCs w:val="24"/>
          <w:lang w:val="uk-UA"/>
        </w:rPr>
        <w:t>-краєзнавчого напрямку.</w:t>
      </w:r>
    </w:p>
    <w:p w:rsidR="00E311CC" w:rsidRDefault="008A698B" w:rsidP="00E311CC">
      <w:pPr>
        <w:pStyle w:val="a6"/>
        <w:numPr>
          <w:ilvl w:val="0"/>
          <w:numId w:val="7"/>
        </w:numPr>
        <w:tabs>
          <w:tab w:val="left" w:pos="900"/>
          <w:tab w:val="left" w:pos="1080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311CC">
        <w:rPr>
          <w:rFonts w:ascii="Times New Roman" w:hAnsi="Times New Roman"/>
          <w:sz w:val="24"/>
          <w:szCs w:val="24"/>
          <w:lang w:val="uk-UA"/>
        </w:rPr>
        <w:t>Оприлюднити даний наказ на сайті відділу освіти виконкому Інгулецької районної у місті ради (</w:t>
      </w:r>
      <w:hyperlink r:id="rId7" w:history="1">
        <w:r w:rsidRPr="00E311CC">
          <w:rPr>
            <w:rStyle w:val="a7"/>
            <w:rFonts w:ascii="Times New Roman" w:hAnsi="Times New Roman"/>
            <w:sz w:val="24"/>
            <w:szCs w:val="24"/>
            <w:lang w:val="uk-UA"/>
          </w:rPr>
          <w:t>www.ingulvo.dnepredu.com</w:t>
        </w:r>
      </w:hyperlink>
      <w:r w:rsidRPr="00E311CC">
        <w:rPr>
          <w:rFonts w:ascii="Times New Roman" w:hAnsi="Times New Roman"/>
          <w:sz w:val="24"/>
          <w:szCs w:val="24"/>
          <w:lang w:val="uk-UA"/>
        </w:rPr>
        <w:t xml:space="preserve"> )  в мережі Інтернет у визначений чинним законодавством термін.</w:t>
      </w:r>
    </w:p>
    <w:p w:rsidR="008A698B" w:rsidRPr="00E311CC" w:rsidRDefault="008A698B" w:rsidP="00E311CC">
      <w:pPr>
        <w:pStyle w:val="a6"/>
        <w:numPr>
          <w:ilvl w:val="0"/>
          <w:numId w:val="7"/>
        </w:numPr>
        <w:tabs>
          <w:tab w:val="left" w:pos="900"/>
          <w:tab w:val="left" w:pos="1080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E311CC">
        <w:rPr>
          <w:rFonts w:ascii="Times New Roman" w:hAnsi="Times New Roman"/>
          <w:sz w:val="24"/>
          <w:szCs w:val="24"/>
          <w:lang w:val="uk-UA"/>
        </w:rPr>
        <w:t xml:space="preserve">Відповідальність за виконання даного наказу покласти на директора </w:t>
      </w:r>
      <w:r w:rsidR="006C70FE" w:rsidRPr="00E311CC">
        <w:rPr>
          <w:rFonts w:ascii="Times New Roman" w:hAnsi="Times New Roman"/>
          <w:sz w:val="24"/>
          <w:szCs w:val="24"/>
          <w:lang w:val="uk-UA"/>
        </w:rPr>
        <w:t xml:space="preserve">КПНЗ «ЦТКЕУМ Інгулецького району» КМР </w:t>
      </w:r>
      <w:proofErr w:type="spellStart"/>
      <w:r w:rsidRPr="00E311CC">
        <w:rPr>
          <w:rFonts w:ascii="Times New Roman" w:hAnsi="Times New Roman"/>
          <w:sz w:val="24"/>
          <w:szCs w:val="24"/>
          <w:lang w:val="uk-UA"/>
        </w:rPr>
        <w:t>Глядченко</w:t>
      </w:r>
      <w:proofErr w:type="spellEnd"/>
      <w:r w:rsidRPr="00E311CC">
        <w:rPr>
          <w:rFonts w:ascii="Times New Roman" w:hAnsi="Times New Roman"/>
          <w:sz w:val="24"/>
          <w:szCs w:val="24"/>
          <w:lang w:val="uk-UA"/>
        </w:rPr>
        <w:t xml:space="preserve"> Г.В., контроль  на заступника начальника відділу освіти виконкому Інгулецької районної у місті ради </w:t>
      </w:r>
      <w:proofErr w:type="spellStart"/>
      <w:r w:rsidRPr="00E311CC">
        <w:rPr>
          <w:rFonts w:ascii="Times New Roman" w:hAnsi="Times New Roman"/>
          <w:sz w:val="24"/>
          <w:szCs w:val="24"/>
          <w:lang w:val="uk-UA"/>
        </w:rPr>
        <w:t>Запорощенко</w:t>
      </w:r>
      <w:proofErr w:type="spellEnd"/>
      <w:r w:rsidRPr="00E311CC">
        <w:rPr>
          <w:rFonts w:ascii="Times New Roman" w:hAnsi="Times New Roman"/>
          <w:sz w:val="24"/>
          <w:szCs w:val="24"/>
          <w:lang w:val="uk-UA"/>
        </w:rPr>
        <w:t xml:space="preserve"> І.І.</w:t>
      </w:r>
    </w:p>
    <w:p w:rsidR="008A698B" w:rsidRPr="00100AB3" w:rsidRDefault="008A698B" w:rsidP="008A69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11CC" w:rsidRDefault="00E311CC" w:rsidP="008A69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11CC" w:rsidRDefault="00E311CC" w:rsidP="008A69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A698B" w:rsidRPr="00100AB3" w:rsidRDefault="008A698B" w:rsidP="008A69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0AB3">
        <w:rPr>
          <w:rFonts w:ascii="Times New Roman" w:hAnsi="Times New Roman"/>
          <w:sz w:val="24"/>
          <w:szCs w:val="24"/>
          <w:lang w:val="uk-UA"/>
        </w:rPr>
        <w:t xml:space="preserve">Начальник відділу  освіти                         </w:t>
      </w:r>
      <w:r w:rsidR="002654E5" w:rsidRPr="00100AB3">
        <w:rPr>
          <w:rFonts w:ascii="Times New Roman" w:hAnsi="Times New Roman"/>
          <w:sz w:val="24"/>
          <w:szCs w:val="24"/>
          <w:lang w:val="uk-UA"/>
        </w:rPr>
        <w:t xml:space="preserve">                              Олександр </w:t>
      </w:r>
      <w:r w:rsidRPr="00100AB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00AB3">
        <w:rPr>
          <w:rFonts w:ascii="Times New Roman" w:hAnsi="Times New Roman"/>
          <w:sz w:val="24"/>
          <w:szCs w:val="24"/>
          <w:lang w:val="uk-UA"/>
        </w:rPr>
        <w:t>Мамро</w:t>
      </w:r>
      <w:proofErr w:type="spellEnd"/>
    </w:p>
    <w:p w:rsidR="008A698B" w:rsidRPr="00100AB3" w:rsidRDefault="008A698B" w:rsidP="008A698B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A698B" w:rsidRPr="00100AB3" w:rsidRDefault="008A698B" w:rsidP="008A698B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11CC" w:rsidRDefault="00E311CC" w:rsidP="00E311CC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Cs w:val="24"/>
          <w:lang w:val="uk-UA"/>
        </w:rPr>
      </w:pPr>
    </w:p>
    <w:p w:rsidR="00E311CC" w:rsidRDefault="00E311CC" w:rsidP="00E311CC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Cs w:val="24"/>
          <w:lang w:val="uk-UA"/>
        </w:rPr>
      </w:pPr>
    </w:p>
    <w:p w:rsidR="00E311CC" w:rsidRDefault="00E311CC" w:rsidP="00E311CC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Cs w:val="24"/>
          <w:lang w:val="uk-UA"/>
        </w:rPr>
      </w:pPr>
    </w:p>
    <w:p w:rsidR="00E311CC" w:rsidRPr="00B638C6" w:rsidRDefault="00E311CC" w:rsidP="00E311CC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Cs w:val="24"/>
          <w:lang w:val="uk-UA"/>
        </w:rPr>
      </w:pPr>
      <w:proofErr w:type="spellStart"/>
      <w:r w:rsidRPr="00B638C6">
        <w:rPr>
          <w:rFonts w:ascii="Times New Roman" w:hAnsi="Times New Roman"/>
          <w:szCs w:val="24"/>
          <w:lang w:val="uk-UA"/>
        </w:rPr>
        <w:t>Запорощенко</w:t>
      </w:r>
      <w:proofErr w:type="spellEnd"/>
      <w:r w:rsidRPr="00B638C6">
        <w:rPr>
          <w:rFonts w:ascii="Times New Roman" w:hAnsi="Times New Roman"/>
          <w:szCs w:val="24"/>
          <w:lang w:val="uk-UA"/>
        </w:rPr>
        <w:t xml:space="preserve"> І.І. 947369</w:t>
      </w:r>
    </w:p>
    <w:p w:rsidR="008A698B" w:rsidRPr="00100AB3" w:rsidRDefault="008A698B" w:rsidP="007139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  <w:sectPr w:rsidR="008A698B" w:rsidRPr="00100AB3" w:rsidSect="008A698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76024" w:rsidRPr="00F00EF4" w:rsidRDefault="00276024" w:rsidP="00276024">
      <w:pPr>
        <w:tabs>
          <w:tab w:val="left" w:pos="900"/>
          <w:tab w:val="left" w:pos="1080"/>
          <w:tab w:val="left" w:pos="12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F00EF4">
        <w:rPr>
          <w:rFonts w:ascii="Times New Roman" w:hAnsi="Times New Roman"/>
          <w:sz w:val="24"/>
          <w:szCs w:val="24"/>
          <w:lang w:val="uk-UA"/>
        </w:rPr>
        <w:lastRenderedPageBreak/>
        <w:t>Додаток 1</w:t>
      </w:r>
    </w:p>
    <w:p w:rsidR="00276024" w:rsidRPr="00F00EF4" w:rsidRDefault="00276024" w:rsidP="00276024">
      <w:pPr>
        <w:tabs>
          <w:tab w:val="left" w:pos="900"/>
          <w:tab w:val="left" w:pos="1080"/>
          <w:tab w:val="left" w:pos="12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F00EF4">
        <w:rPr>
          <w:rFonts w:ascii="Times New Roman" w:hAnsi="Times New Roman"/>
          <w:sz w:val="24"/>
          <w:szCs w:val="24"/>
          <w:lang w:val="uk-UA"/>
        </w:rPr>
        <w:t>до наказу РВО №</w:t>
      </w:r>
      <w:r w:rsidR="006C70FE">
        <w:rPr>
          <w:rFonts w:ascii="Times New Roman" w:hAnsi="Times New Roman"/>
          <w:sz w:val="24"/>
          <w:szCs w:val="24"/>
          <w:lang w:val="uk-UA"/>
        </w:rPr>
        <w:t xml:space="preserve"> 46</w:t>
      </w:r>
      <w:r w:rsidRPr="00F00EF4">
        <w:rPr>
          <w:rFonts w:ascii="Times New Roman" w:hAnsi="Times New Roman"/>
          <w:sz w:val="24"/>
          <w:szCs w:val="24"/>
          <w:lang w:val="uk-UA"/>
        </w:rPr>
        <w:t xml:space="preserve"> від</w:t>
      </w:r>
      <w:r w:rsidR="006C70FE">
        <w:rPr>
          <w:rFonts w:ascii="Times New Roman" w:hAnsi="Times New Roman"/>
          <w:sz w:val="24"/>
          <w:szCs w:val="24"/>
          <w:lang w:val="uk-UA"/>
        </w:rPr>
        <w:t xml:space="preserve"> 18.08.2020</w:t>
      </w:r>
    </w:p>
    <w:p w:rsidR="00276024" w:rsidRPr="00F00EF4" w:rsidRDefault="00276024" w:rsidP="00276024">
      <w:pPr>
        <w:tabs>
          <w:tab w:val="left" w:pos="900"/>
          <w:tab w:val="left" w:pos="1080"/>
          <w:tab w:val="left" w:pos="12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76024" w:rsidRPr="00F00EF4" w:rsidRDefault="00276024" w:rsidP="00276024">
      <w:pPr>
        <w:tabs>
          <w:tab w:val="left" w:pos="900"/>
          <w:tab w:val="left" w:pos="1080"/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Pr="00F00EF4">
        <w:rPr>
          <w:rFonts w:ascii="Times New Roman" w:hAnsi="Times New Roman"/>
          <w:b/>
          <w:sz w:val="24"/>
          <w:szCs w:val="24"/>
          <w:lang w:val="uk-UA"/>
        </w:rPr>
        <w:t>ротокол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276024" w:rsidRDefault="00276024" w:rsidP="00276024">
      <w:pPr>
        <w:tabs>
          <w:tab w:val="left" w:pos="900"/>
          <w:tab w:val="left" w:pos="1080"/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результативності та участі закладів загальної середньої освіти району у </w:t>
      </w:r>
      <w:r w:rsidR="00E311CC">
        <w:rPr>
          <w:rFonts w:ascii="Times New Roman" w:hAnsi="Times New Roman"/>
          <w:b/>
          <w:sz w:val="24"/>
          <w:szCs w:val="24"/>
          <w:lang w:val="uk-UA"/>
        </w:rPr>
        <w:t xml:space="preserve"> краєзнавчих </w:t>
      </w:r>
      <w:r>
        <w:rPr>
          <w:rFonts w:ascii="Times New Roman" w:hAnsi="Times New Roman"/>
          <w:b/>
          <w:sz w:val="24"/>
          <w:szCs w:val="24"/>
          <w:lang w:val="uk-UA"/>
        </w:rPr>
        <w:t>заходах та конкурсах різного рівня</w:t>
      </w:r>
    </w:p>
    <w:p w:rsidR="00276024" w:rsidRDefault="00276024" w:rsidP="00276024">
      <w:pPr>
        <w:tabs>
          <w:tab w:val="left" w:pos="900"/>
          <w:tab w:val="left" w:pos="1080"/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888"/>
        <w:gridCol w:w="888"/>
        <w:gridCol w:w="888"/>
        <w:gridCol w:w="888"/>
        <w:gridCol w:w="888"/>
        <w:gridCol w:w="888"/>
        <w:gridCol w:w="888"/>
        <w:gridCol w:w="889"/>
        <w:gridCol w:w="1432"/>
        <w:gridCol w:w="754"/>
      </w:tblGrid>
      <w:tr w:rsidR="00276024" w:rsidRPr="0078609E" w:rsidTr="00F01FCD">
        <w:tc>
          <w:tcPr>
            <w:tcW w:w="5495" w:type="dxa"/>
            <w:vMerge w:val="restart"/>
            <w:vAlign w:val="center"/>
          </w:tcPr>
          <w:p w:rsidR="00276024" w:rsidRPr="0078609E" w:rsidRDefault="00276024" w:rsidP="00F01FC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Заклад освіти,</w:t>
            </w:r>
          </w:p>
          <w:p w:rsidR="00276024" w:rsidRPr="0078609E" w:rsidRDefault="00276024" w:rsidP="00F01FC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район</w:t>
            </w:r>
          </w:p>
        </w:tc>
        <w:tc>
          <w:tcPr>
            <w:tcW w:w="1776" w:type="dxa"/>
            <w:gridSpan w:val="2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Районні </w:t>
            </w:r>
          </w:p>
        </w:tc>
        <w:tc>
          <w:tcPr>
            <w:tcW w:w="1776" w:type="dxa"/>
            <w:gridSpan w:val="2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Міські </w:t>
            </w:r>
          </w:p>
        </w:tc>
        <w:tc>
          <w:tcPr>
            <w:tcW w:w="1776" w:type="dxa"/>
            <w:gridSpan w:val="2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Обласні </w:t>
            </w:r>
          </w:p>
        </w:tc>
        <w:tc>
          <w:tcPr>
            <w:tcW w:w="1777" w:type="dxa"/>
            <w:gridSpan w:val="2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Всеукраїнські </w:t>
            </w:r>
          </w:p>
        </w:tc>
        <w:tc>
          <w:tcPr>
            <w:tcW w:w="0" w:type="auto"/>
            <w:vMerge w:val="restart"/>
            <w:vAlign w:val="center"/>
          </w:tcPr>
          <w:p w:rsidR="00276024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Загальна </w:t>
            </w:r>
          </w:p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0" w:type="auto"/>
            <w:vMerge w:val="restart"/>
            <w:vAlign w:val="center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Місце</w:t>
            </w:r>
          </w:p>
        </w:tc>
      </w:tr>
      <w:tr w:rsidR="00276024" w:rsidRPr="0078609E" w:rsidTr="00F01FCD">
        <w:trPr>
          <w:cantSplit/>
          <w:trHeight w:val="1776"/>
        </w:trPr>
        <w:tc>
          <w:tcPr>
            <w:tcW w:w="5495" w:type="dxa"/>
            <w:vMerge/>
            <w:vAlign w:val="center"/>
          </w:tcPr>
          <w:p w:rsidR="00276024" w:rsidRPr="0078609E" w:rsidRDefault="00276024" w:rsidP="00F01FC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textDirection w:val="btLr"/>
            <w:vAlign w:val="center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Кількість робіт, </w:t>
            </w:r>
            <w:proofErr w:type="spellStart"/>
            <w:r w:rsidRPr="007860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перемог</w:t>
            </w:r>
            <w:proofErr w:type="spellEnd"/>
          </w:p>
        </w:tc>
        <w:tc>
          <w:tcPr>
            <w:tcW w:w="888" w:type="dxa"/>
            <w:shd w:val="clear" w:color="auto" w:fill="CCECFF"/>
            <w:textDirection w:val="btLr"/>
            <w:vAlign w:val="center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888" w:type="dxa"/>
            <w:textDirection w:val="btLr"/>
            <w:vAlign w:val="center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Кількість робіт, </w:t>
            </w:r>
            <w:proofErr w:type="spellStart"/>
            <w:r w:rsidRPr="007860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перемог</w:t>
            </w:r>
            <w:proofErr w:type="spellEnd"/>
          </w:p>
        </w:tc>
        <w:tc>
          <w:tcPr>
            <w:tcW w:w="888" w:type="dxa"/>
            <w:shd w:val="clear" w:color="auto" w:fill="CCECFF"/>
            <w:textDirection w:val="btLr"/>
            <w:vAlign w:val="center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888" w:type="dxa"/>
            <w:textDirection w:val="btLr"/>
            <w:vAlign w:val="center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Кількість робіт, </w:t>
            </w:r>
            <w:proofErr w:type="spellStart"/>
            <w:r w:rsidRPr="007860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перемог</w:t>
            </w:r>
            <w:proofErr w:type="spellEnd"/>
          </w:p>
        </w:tc>
        <w:tc>
          <w:tcPr>
            <w:tcW w:w="888" w:type="dxa"/>
            <w:shd w:val="clear" w:color="auto" w:fill="CCECFF"/>
            <w:textDirection w:val="btLr"/>
            <w:vAlign w:val="center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888" w:type="dxa"/>
            <w:textDirection w:val="btLr"/>
            <w:vAlign w:val="center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Кількість робіт, </w:t>
            </w:r>
            <w:proofErr w:type="spellStart"/>
            <w:r w:rsidRPr="007860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перемог</w:t>
            </w:r>
            <w:proofErr w:type="spellEnd"/>
          </w:p>
        </w:tc>
        <w:tc>
          <w:tcPr>
            <w:tcW w:w="889" w:type="dxa"/>
            <w:shd w:val="clear" w:color="auto" w:fill="CCECFF"/>
            <w:textDirection w:val="btLr"/>
            <w:vAlign w:val="center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0" w:type="auto"/>
            <w:vMerge/>
            <w:textDirection w:val="btLr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extDirection w:val="btLr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276024" w:rsidRPr="0078609E" w:rsidTr="00F01FCD">
        <w:tc>
          <w:tcPr>
            <w:tcW w:w="5495" w:type="dxa"/>
          </w:tcPr>
          <w:p w:rsidR="00276024" w:rsidRPr="0078609E" w:rsidRDefault="00276024" w:rsidP="00F01FC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sz w:val="20"/>
                <w:szCs w:val="20"/>
                <w:lang w:val="uk-UA"/>
              </w:rPr>
              <w:t>Криворізька загальноосвітня школа І-ІІІ ступенів №59 Криворізької міської ради Дніпропетровської області</w:t>
            </w:r>
          </w:p>
        </w:tc>
        <w:tc>
          <w:tcPr>
            <w:tcW w:w="888" w:type="dxa"/>
          </w:tcPr>
          <w:p w:rsidR="00276024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І, І</w:t>
            </w:r>
          </w:p>
        </w:tc>
        <w:tc>
          <w:tcPr>
            <w:tcW w:w="888" w:type="dxa"/>
            <w:shd w:val="clear" w:color="auto" w:fill="CCECFF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888" w:type="dxa"/>
          </w:tcPr>
          <w:p w:rsidR="00276024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888" w:type="dxa"/>
            <w:shd w:val="clear" w:color="auto" w:fill="CCECFF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888" w:type="dxa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shd w:val="clear" w:color="auto" w:fill="CCECFF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9" w:type="dxa"/>
            <w:shd w:val="clear" w:color="auto" w:fill="CCECFF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76024" w:rsidRPr="0078609E" w:rsidRDefault="00E311CC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0" w:type="auto"/>
            <w:vAlign w:val="center"/>
          </w:tcPr>
          <w:p w:rsidR="00276024" w:rsidRPr="0078609E" w:rsidRDefault="00E311CC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</w:tr>
      <w:tr w:rsidR="00276024" w:rsidRPr="0078609E" w:rsidTr="00F01FCD">
        <w:tc>
          <w:tcPr>
            <w:tcW w:w="5495" w:type="dxa"/>
          </w:tcPr>
          <w:p w:rsidR="00276024" w:rsidRPr="0078609E" w:rsidRDefault="00276024" w:rsidP="00F01FC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sz w:val="20"/>
                <w:szCs w:val="20"/>
                <w:lang w:val="uk-UA"/>
              </w:rPr>
              <w:t>Криворізька загальноосвітня школа І-ІІ ступенів № 67 Криворізької міської ради Дніпропетровської області</w:t>
            </w:r>
          </w:p>
        </w:tc>
        <w:tc>
          <w:tcPr>
            <w:tcW w:w="888" w:type="dxa"/>
          </w:tcPr>
          <w:p w:rsidR="00276024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888" w:type="dxa"/>
            <w:shd w:val="clear" w:color="auto" w:fill="CCECFF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88" w:type="dxa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shd w:val="clear" w:color="auto" w:fill="CCECFF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shd w:val="clear" w:color="auto" w:fill="CCECFF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9" w:type="dxa"/>
            <w:shd w:val="clear" w:color="auto" w:fill="CCECFF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76024" w:rsidRPr="0078609E" w:rsidRDefault="00E311CC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276024" w:rsidRPr="0078609E" w:rsidRDefault="00E311CC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276024" w:rsidRPr="0078609E" w:rsidTr="00F01FCD">
        <w:tc>
          <w:tcPr>
            <w:tcW w:w="5495" w:type="dxa"/>
          </w:tcPr>
          <w:p w:rsidR="00276024" w:rsidRPr="0078609E" w:rsidRDefault="00276024" w:rsidP="00F01FC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sz w:val="20"/>
                <w:szCs w:val="20"/>
                <w:lang w:val="uk-UA"/>
              </w:rPr>
              <w:t>Криворізька загальноосвітня школа І-ІІІ ступенів № 73 Криворізької міської ради Дніпропетровської області</w:t>
            </w:r>
          </w:p>
        </w:tc>
        <w:tc>
          <w:tcPr>
            <w:tcW w:w="888" w:type="dxa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shd w:val="clear" w:color="auto" w:fill="CCECFF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shd w:val="clear" w:color="auto" w:fill="CCECFF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shd w:val="clear" w:color="auto" w:fill="CCECFF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9" w:type="dxa"/>
            <w:shd w:val="clear" w:color="auto" w:fill="CCECFF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276024" w:rsidRPr="0078609E" w:rsidTr="00F01FCD">
        <w:tc>
          <w:tcPr>
            <w:tcW w:w="5495" w:type="dxa"/>
          </w:tcPr>
          <w:p w:rsidR="00276024" w:rsidRPr="0078609E" w:rsidRDefault="00276024" w:rsidP="00F01FC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sz w:val="20"/>
                <w:szCs w:val="20"/>
                <w:lang w:val="uk-UA"/>
              </w:rPr>
              <w:t>Криворізька загальноосвітня школа І-ІІІ ступенів № 82 Криворізької міської ради Дніпропетровської області</w:t>
            </w:r>
          </w:p>
        </w:tc>
        <w:tc>
          <w:tcPr>
            <w:tcW w:w="888" w:type="dxa"/>
          </w:tcPr>
          <w:p w:rsidR="00276024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888" w:type="dxa"/>
            <w:shd w:val="clear" w:color="auto" w:fill="CCECFF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88" w:type="dxa"/>
          </w:tcPr>
          <w:p w:rsidR="00276024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888" w:type="dxa"/>
            <w:shd w:val="clear" w:color="auto" w:fill="CCECFF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88" w:type="dxa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shd w:val="clear" w:color="auto" w:fill="CCECFF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9" w:type="dxa"/>
            <w:shd w:val="clear" w:color="auto" w:fill="CCECFF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76024" w:rsidRPr="0078609E" w:rsidRDefault="00E311CC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0" w:type="auto"/>
            <w:vAlign w:val="center"/>
          </w:tcPr>
          <w:p w:rsidR="00276024" w:rsidRPr="0078609E" w:rsidRDefault="00E311CC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</w:tr>
      <w:tr w:rsidR="00276024" w:rsidRPr="0078609E" w:rsidTr="00F01FCD">
        <w:tc>
          <w:tcPr>
            <w:tcW w:w="5495" w:type="dxa"/>
          </w:tcPr>
          <w:p w:rsidR="00276024" w:rsidRPr="0078609E" w:rsidRDefault="00276024" w:rsidP="00F01FC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sz w:val="20"/>
                <w:szCs w:val="20"/>
                <w:lang w:val="uk-UA"/>
              </w:rPr>
              <w:t>Криворізька загальноосвітня школа І-ІІ ступені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 №92 Криворізької міської ради </w:t>
            </w:r>
            <w:r w:rsidRPr="0078609E">
              <w:rPr>
                <w:rFonts w:ascii="Times New Roman" w:hAnsi="Times New Roman"/>
                <w:sz w:val="20"/>
                <w:szCs w:val="20"/>
                <w:lang w:val="uk-UA"/>
              </w:rPr>
              <w:t>Дніпропетровської області</w:t>
            </w:r>
          </w:p>
        </w:tc>
        <w:tc>
          <w:tcPr>
            <w:tcW w:w="888" w:type="dxa"/>
          </w:tcPr>
          <w:p w:rsidR="00276024" w:rsidRDefault="00276024" w:rsidP="00276024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  <w:p w:rsidR="00276024" w:rsidRPr="0078609E" w:rsidRDefault="00276024" w:rsidP="00276024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І, ІІ, ІІ, ІІІ</w:t>
            </w:r>
          </w:p>
        </w:tc>
        <w:tc>
          <w:tcPr>
            <w:tcW w:w="888" w:type="dxa"/>
            <w:shd w:val="clear" w:color="auto" w:fill="CCECFF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888" w:type="dxa"/>
          </w:tcPr>
          <w:p w:rsidR="00276024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ІІ, ІІ</w:t>
            </w:r>
          </w:p>
        </w:tc>
        <w:tc>
          <w:tcPr>
            <w:tcW w:w="888" w:type="dxa"/>
            <w:shd w:val="clear" w:color="auto" w:fill="CCECFF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888" w:type="dxa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shd w:val="clear" w:color="auto" w:fill="CCECFF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9" w:type="dxa"/>
            <w:shd w:val="clear" w:color="auto" w:fill="CCECFF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76024" w:rsidRPr="0078609E" w:rsidRDefault="00E311CC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38</w:t>
            </w:r>
          </w:p>
        </w:tc>
        <w:tc>
          <w:tcPr>
            <w:tcW w:w="0" w:type="auto"/>
            <w:vAlign w:val="center"/>
          </w:tcPr>
          <w:p w:rsidR="00276024" w:rsidRPr="0078609E" w:rsidRDefault="00E311CC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ІІІ</w:t>
            </w:r>
          </w:p>
        </w:tc>
      </w:tr>
      <w:tr w:rsidR="00276024" w:rsidRPr="0078609E" w:rsidTr="00F01FCD">
        <w:tc>
          <w:tcPr>
            <w:tcW w:w="5495" w:type="dxa"/>
          </w:tcPr>
          <w:p w:rsidR="00276024" w:rsidRPr="0078609E" w:rsidRDefault="00276024" w:rsidP="00F01FC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Криворізька загальноосвітня школа І-ІІІ ступенів №99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Криворізької міської ради </w:t>
            </w:r>
            <w:r w:rsidRPr="0078609E">
              <w:rPr>
                <w:rFonts w:ascii="Times New Roman" w:hAnsi="Times New Roman"/>
                <w:sz w:val="20"/>
                <w:szCs w:val="20"/>
                <w:lang w:val="uk-UA"/>
              </w:rPr>
              <w:t>Дніпропетровської області</w:t>
            </w:r>
          </w:p>
        </w:tc>
        <w:tc>
          <w:tcPr>
            <w:tcW w:w="888" w:type="dxa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shd w:val="clear" w:color="auto" w:fill="CCECFF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shd w:val="clear" w:color="auto" w:fill="CCECFF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shd w:val="clear" w:color="auto" w:fill="CCECFF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9" w:type="dxa"/>
            <w:shd w:val="clear" w:color="auto" w:fill="CCECFF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276024" w:rsidRPr="0078609E" w:rsidTr="00F01FCD">
        <w:tc>
          <w:tcPr>
            <w:tcW w:w="5495" w:type="dxa"/>
          </w:tcPr>
          <w:p w:rsidR="00276024" w:rsidRPr="0078609E" w:rsidRDefault="00276024" w:rsidP="00F01FC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sz w:val="20"/>
                <w:szCs w:val="20"/>
                <w:lang w:val="uk-UA"/>
              </w:rPr>
              <w:t>Криворізька загальноосвітня школа І-ІІІ ступенів №100 Криворізької міської ради Дніпропетровської області</w:t>
            </w:r>
          </w:p>
        </w:tc>
        <w:tc>
          <w:tcPr>
            <w:tcW w:w="888" w:type="dxa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shd w:val="clear" w:color="auto" w:fill="CCECFF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shd w:val="clear" w:color="auto" w:fill="CCECFF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shd w:val="clear" w:color="auto" w:fill="CCECFF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9" w:type="dxa"/>
            <w:shd w:val="clear" w:color="auto" w:fill="CCECFF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276024" w:rsidRPr="0078609E" w:rsidTr="00F01FCD">
        <w:tc>
          <w:tcPr>
            <w:tcW w:w="5495" w:type="dxa"/>
          </w:tcPr>
          <w:p w:rsidR="00276024" w:rsidRPr="0078609E" w:rsidRDefault="00276024" w:rsidP="00F01FC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sz w:val="20"/>
                <w:szCs w:val="20"/>
                <w:lang w:val="uk-UA"/>
              </w:rPr>
              <w:t>Криворізька загальноосвітня школа І-ІІ ступенів № 101 Криворізької міської ради Дніпропетровської області</w:t>
            </w:r>
          </w:p>
        </w:tc>
        <w:tc>
          <w:tcPr>
            <w:tcW w:w="888" w:type="dxa"/>
          </w:tcPr>
          <w:p w:rsidR="00276024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І, ІІ, ІІІ,  ІІІ, ІІІ</w:t>
            </w:r>
          </w:p>
        </w:tc>
        <w:tc>
          <w:tcPr>
            <w:tcW w:w="888" w:type="dxa"/>
            <w:shd w:val="clear" w:color="auto" w:fill="CCECFF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888" w:type="dxa"/>
          </w:tcPr>
          <w:p w:rsidR="00276024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888" w:type="dxa"/>
            <w:shd w:val="clear" w:color="auto" w:fill="CCECFF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888" w:type="dxa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88" w:type="dxa"/>
            <w:shd w:val="clear" w:color="auto" w:fill="CCECFF"/>
          </w:tcPr>
          <w:p w:rsidR="00276024" w:rsidRPr="0078609E" w:rsidRDefault="00E311CC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88" w:type="dxa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9" w:type="dxa"/>
            <w:shd w:val="clear" w:color="auto" w:fill="CCECFF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76024" w:rsidRPr="0078609E" w:rsidRDefault="00E311CC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42</w:t>
            </w:r>
          </w:p>
        </w:tc>
        <w:tc>
          <w:tcPr>
            <w:tcW w:w="0" w:type="auto"/>
            <w:vAlign w:val="center"/>
          </w:tcPr>
          <w:p w:rsidR="00276024" w:rsidRPr="0078609E" w:rsidRDefault="00E311CC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ІІІ</w:t>
            </w:r>
          </w:p>
        </w:tc>
      </w:tr>
      <w:tr w:rsidR="00276024" w:rsidRPr="0078609E" w:rsidTr="00F01FCD">
        <w:tc>
          <w:tcPr>
            <w:tcW w:w="5495" w:type="dxa"/>
          </w:tcPr>
          <w:p w:rsidR="00276024" w:rsidRPr="0078609E" w:rsidRDefault="00276024" w:rsidP="00F01FC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sz w:val="20"/>
                <w:szCs w:val="20"/>
                <w:lang w:val="uk-UA"/>
              </w:rPr>
              <w:t>Криворізька загальноосвітня школа І-ІІІ ступенів №102 Криворізької міської ради Дніпропетровської області</w:t>
            </w:r>
          </w:p>
        </w:tc>
        <w:tc>
          <w:tcPr>
            <w:tcW w:w="888" w:type="dxa"/>
          </w:tcPr>
          <w:p w:rsidR="00276024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І, І, ІІ</w:t>
            </w:r>
          </w:p>
        </w:tc>
        <w:tc>
          <w:tcPr>
            <w:tcW w:w="888" w:type="dxa"/>
            <w:shd w:val="clear" w:color="auto" w:fill="CCECFF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888" w:type="dxa"/>
          </w:tcPr>
          <w:p w:rsidR="00276024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І, І,</w:t>
            </w:r>
          </w:p>
        </w:tc>
        <w:tc>
          <w:tcPr>
            <w:tcW w:w="888" w:type="dxa"/>
            <w:shd w:val="clear" w:color="auto" w:fill="CCECFF"/>
          </w:tcPr>
          <w:p w:rsidR="00276024" w:rsidRPr="0078609E" w:rsidRDefault="00E311CC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888" w:type="dxa"/>
          </w:tcPr>
          <w:p w:rsidR="00276024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888" w:type="dxa"/>
            <w:shd w:val="clear" w:color="auto" w:fill="CCECFF"/>
          </w:tcPr>
          <w:p w:rsidR="00276024" w:rsidRPr="0078609E" w:rsidRDefault="00E311CC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888" w:type="dxa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9" w:type="dxa"/>
            <w:shd w:val="clear" w:color="auto" w:fill="CCECFF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76024" w:rsidRPr="0078609E" w:rsidRDefault="00E311CC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60</w:t>
            </w:r>
          </w:p>
        </w:tc>
        <w:tc>
          <w:tcPr>
            <w:tcW w:w="0" w:type="auto"/>
            <w:vAlign w:val="center"/>
          </w:tcPr>
          <w:p w:rsidR="00276024" w:rsidRPr="0078609E" w:rsidRDefault="00E311CC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ІІ</w:t>
            </w:r>
          </w:p>
        </w:tc>
      </w:tr>
      <w:tr w:rsidR="00276024" w:rsidRPr="0078609E" w:rsidTr="00F01FCD">
        <w:tc>
          <w:tcPr>
            <w:tcW w:w="5495" w:type="dxa"/>
          </w:tcPr>
          <w:p w:rsidR="00276024" w:rsidRPr="0078609E" w:rsidRDefault="00276024" w:rsidP="00F01FC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sz w:val="20"/>
                <w:szCs w:val="20"/>
                <w:lang w:val="uk-UA"/>
              </w:rPr>
              <w:t>Криворізька загальноосвітня школа І-ІІІ ступенів №114 Криворізької міської ради Дніпропетровської області</w:t>
            </w:r>
          </w:p>
        </w:tc>
        <w:tc>
          <w:tcPr>
            <w:tcW w:w="888" w:type="dxa"/>
          </w:tcPr>
          <w:p w:rsidR="00276024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888" w:type="dxa"/>
            <w:shd w:val="clear" w:color="auto" w:fill="CCECFF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88" w:type="dxa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shd w:val="clear" w:color="auto" w:fill="CCECFF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shd w:val="clear" w:color="auto" w:fill="CCECFF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9" w:type="dxa"/>
            <w:shd w:val="clear" w:color="auto" w:fill="CCECFF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76024" w:rsidRPr="0078609E" w:rsidRDefault="00E311CC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276024" w:rsidRPr="0078609E" w:rsidRDefault="00E311CC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276024" w:rsidRPr="0078609E" w:rsidTr="00F01FCD">
        <w:tc>
          <w:tcPr>
            <w:tcW w:w="5495" w:type="dxa"/>
          </w:tcPr>
          <w:p w:rsidR="00276024" w:rsidRPr="0078609E" w:rsidRDefault="00276024" w:rsidP="00F01FC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Криворізька загальноосвітня школа І-ІІІ ступенів №115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Криворізької міської ради </w:t>
            </w:r>
            <w:r w:rsidRPr="0078609E">
              <w:rPr>
                <w:rFonts w:ascii="Times New Roman" w:hAnsi="Times New Roman"/>
                <w:sz w:val="20"/>
                <w:szCs w:val="20"/>
                <w:lang w:val="uk-UA"/>
              </w:rPr>
              <w:t>Дніпропетровської області</w:t>
            </w:r>
          </w:p>
        </w:tc>
        <w:tc>
          <w:tcPr>
            <w:tcW w:w="888" w:type="dxa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shd w:val="clear" w:color="auto" w:fill="CCECFF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shd w:val="clear" w:color="auto" w:fill="CCECFF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shd w:val="clear" w:color="auto" w:fill="CCECFF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9" w:type="dxa"/>
            <w:shd w:val="clear" w:color="auto" w:fill="CCECFF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276024" w:rsidRPr="0078609E" w:rsidTr="00F01FCD">
        <w:tc>
          <w:tcPr>
            <w:tcW w:w="5495" w:type="dxa"/>
          </w:tcPr>
          <w:p w:rsidR="00276024" w:rsidRPr="0078609E" w:rsidRDefault="00276024" w:rsidP="00F01FC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Криворізька гімназія № 127 Криворізької міської ради Дніпропетровської області</w:t>
            </w:r>
          </w:p>
        </w:tc>
        <w:tc>
          <w:tcPr>
            <w:tcW w:w="888" w:type="dxa"/>
          </w:tcPr>
          <w:p w:rsidR="00276024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888" w:type="dxa"/>
            <w:shd w:val="clear" w:color="auto" w:fill="CCECFF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88" w:type="dxa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88" w:type="dxa"/>
            <w:shd w:val="clear" w:color="auto" w:fill="CCECFF"/>
          </w:tcPr>
          <w:p w:rsidR="00276024" w:rsidRPr="0078609E" w:rsidRDefault="00E311CC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88" w:type="dxa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shd w:val="clear" w:color="auto" w:fill="CCECFF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8" w:type="dxa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9" w:type="dxa"/>
            <w:shd w:val="clear" w:color="auto" w:fill="CCECFF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76024" w:rsidRPr="0078609E" w:rsidRDefault="00E311CC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276024" w:rsidRPr="0078609E" w:rsidRDefault="00E311CC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276024" w:rsidRPr="0078609E" w:rsidTr="00F01FCD">
        <w:tc>
          <w:tcPr>
            <w:tcW w:w="5495" w:type="dxa"/>
          </w:tcPr>
          <w:p w:rsidR="00276024" w:rsidRPr="0078609E" w:rsidRDefault="00276024" w:rsidP="00F01FC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8609E">
              <w:rPr>
                <w:rFonts w:ascii="Times New Roman" w:hAnsi="Times New Roman"/>
                <w:sz w:val="20"/>
                <w:szCs w:val="20"/>
                <w:lang w:val="uk-UA"/>
              </w:rPr>
              <w:t>КНВК ЗШІ № 9</w:t>
            </w:r>
          </w:p>
        </w:tc>
        <w:tc>
          <w:tcPr>
            <w:tcW w:w="888" w:type="dxa"/>
          </w:tcPr>
          <w:p w:rsidR="00276024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І-7, ІІ, ІІ</w:t>
            </w:r>
          </w:p>
        </w:tc>
        <w:tc>
          <w:tcPr>
            <w:tcW w:w="888" w:type="dxa"/>
            <w:shd w:val="clear" w:color="auto" w:fill="CCECFF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888" w:type="dxa"/>
          </w:tcPr>
          <w:p w:rsidR="00276024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І-9</w:t>
            </w:r>
          </w:p>
        </w:tc>
        <w:tc>
          <w:tcPr>
            <w:tcW w:w="888" w:type="dxa"/>
            <w:shd w:val="clear" w:color="auto" w:fill="CCECFF"/>
          </w:tcPr>
          <w:p w:rsidR="00276024" w:rsidRPr="0078609E" w:rsidRDefault="00E311CC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95</w:t>
            </w:r>
          </w:p>
        </w:tc>
        <w:tc>
          <w:tcPr>
            <w:tcW w:w="888" w:type="dxa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88" w:type="dxa"/>
            <w:shd w:val="clear" w:color="auto" w:fill="CCECFF"/>
          </w:tcPr>
          <w:p w:rsidR="00276024" w:rsidRPr="0078609E" w:rsidRDefault="00E311CC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888" w:type="dxa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9" w:type="dxa"/>
            <w:shd w:val="clear" w:color="auto" w:fill="CCECFF"/>
          </w:tcPr>
          <w:p w:rsidR="00276024" w:rsidRPr="0078609E" w:rsidRDefault="00276024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76024" w:rsidRPr="0078609E" w:rsidRDefault="00E311CC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179</w:t>
            </w:r>
          </w:p>
        </w:tc>
        <w:tc>
          <w:tcPr>
            <w:tcW w:w="0" w:type="auto"/>
            <w:vAlign w:val="center"/>
          </w:tcPr>
          <w:p w:rsidR="00276024" w:rsidRPr="0078609E" w:rsidRDefault="00E311CC" w:rsidP="00F01FCD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</w:t>
            </w:r>
          </w:p>
        </w:tc>
      </w:tr>
    </w:tbl>
    <w:p w:rsidR="00276024" w:rsidRDefault="00276024" w:rsidP="0033469B">
      <w:pPr>
        <w:tabs>
          <w:tab w:val="left" w:pos="900"/>
          <w:tab w:val="left" w:pos="1080"/>
          <w:tab w:val="left" w:pos="12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  <w:sectPr w:rsidR="00276024" w:rsidSect="0027602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76024" w:rsidRDefault="00276024" w:rsidP="0033469B">
      <w:pPr>
        <w:tabs>
          <w:tab w:val="left" w:pos="900"/>
          <w:tab w:val="left" w:pos="1080"/>
          <w:tab w:val="left" w:pos="12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D008F" w:rsidRPr="00100AB3" w:rsidRDefault="00276024" w:rsidP="0033469B">
      <w:pPr>
        <w:tabs>
          <w:tab w:val="left" w:pos="900"/>
          <w:tab w:val="left" w:pos="1080"/>
          <w:tab w:val="left" w:pos="12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2</w:t>
      </w:r>
    </w:p>
    <w:p w:rsidR="006C70FE" w:rsidRPr="00F00EF4" w:rsidRDefault="006C70FE" w:rsidP="006C70FE">
      <w:pPr>
        <w:tabs>
          <w:tab w:val="left" w:pos="900"/>
          <w:tab w:val="left" w:pos="1080"/>
          <w:tab w:val="left" w:pos="12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F00EF4">
        <w:rPr>
          <w:rFonts w:ascii="Times New Roman" w:hAnsi="Times New Roman"/>
          <w:sz w:val="24"/>
          <w:szCs w:val="24"/>
          <w:lang w:val="uk-UA"/>
        </w:rPr>
        <w:t>до наказу РВО №</w:t>
      </w:r>
      <w:r>
        <w:rPr>
          <w:rFonts w:ascii="Times New Roman" w:hAnsi="Times New Roman"/>
          <w:sz w:val="24"/>
          <w:szCs w:val="24"/>
          <w:lang w:val="uk-UA"/>
        </w:rPr>
        <w:t xml:space="preserve"> 46</w:t>
      </w:r>
      <w:r w:rsidRPr="00F00EF4">
        <w:rPr>
          <w:rFonts w:ascii="Times New Roman" w:hAnsi="Times New Roman"/>
          <w:sz w:val="24"/>
          <w:szCs w:val="24"/>
          <w:lang w:val="uk-UA"/>
        </w:rPr>
        <w:t xml:space="preserve"> від</w:t>
      </w:r>
      <w:r>
        <w:rPr>
          <w:rFonts w:ascii="Times New Roman" w:hAnsi="Times New Roman"/>
          <w:sz w:val="24"/>
          <w:szCs w:val="24"/>
          <w:lang w:val="uk-UA"/>
        </w:rPr>
        <w:t xml:space="preserve"> 18.08.2020</w:t>
      </w:r>
    </w:p>
    <w:p w:rsidR="00236165" w:rsidRPr="00100AB3" w:rsidRDefault="00236165" w:rsidP="002654E5">
      <w:pPr>
        <w:tabs>
          <w:tab w:val="left" w:pos="900"/>
          <w:tab w:val="left" w:pos="1080"/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</w:p>
    <w:p w:rsidR="002654E5" w:rsidRPr="00100AB3" w:rsidRDefault="002654E5" w:rsidP="00D307DB">
      <w:pPr>
        <w:tabs>
          <w:tab w:val="left" w:pos="900"/>
          <w:tab w:val="left" w:pos="1080"/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100AB3">
        <w:rPr>
          <w:rFonts w:ascii="Times New Roman" w:hAnsi="Times New Roman"/>
          <w:b/>
          <w:sz w:val="20"/>
          <w:szCs w:val="20"/>
          <w:lang w:val="uk-UA"/>
        </w:rPr>
        <w:t>Загальний протокол</w:t>
      </w:r>
    </w:p>
    <w:p w:rsidR="002654E5" w:rsidRPr="00100AB3" w:rsidRDefault="002654E5" w:rsidP="00D307D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100AB3">
        <w:rPr>
          <w:rFonts w:ascii="Times New Roman" w:hAnsi="Times New Roman"/>
          <w:b/>
          <w:sz w:val="20"/>
          <w:szCs w:val="20"/>
          <w:lang w:val="uk-UA"/>
        </w:rPr>
        <w:t>районного туру міської акції «Літо – вивчаємо рідний край»</w:t>
      </w:r>
    </w:p>
    <w:p w:rsidR="002654E5" w:rsidRPr="00100AB3" w:rsidRDefault="002654E5" w:rsidP="00D307DB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1351"/>
        <w:gridCol w:w="2461"/>
        <w:gridCol w:w="3764"/>
        <w:gridCol w:w="459"/>
        <w:gridCol w:w="1128"/>
      </w:tblGrid>
      <w:tr w:rsidR="002654E5" w:rsidRPr="00100AB3" w:rsidTr="0023616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Напрямок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Назва роботи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Керівники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54E5" w:rsidRPr="00100AB3" w:rsidRDefault="002654E5" w:rsidP="00D307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Кількість балів (60)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Місце</w:t>
            </w:r>
          </w:p>
        </w:tc>
      </w:tr>
      <w:tr w:rsidR="002654E5" w:rsidRPr="00100AB3" w:rsidTr="0023616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Краєзнавчий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Звіт про пішохідний туристичний  похід «Серед скель козацької слави»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Пошуковий загін гуртка «Юні туристи краєзнавці»,</w:t>
            </w:r>
            <w:r w:rsidR="00236165"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Кулажко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С.В., методист КПНЗ «ЦТКЕУМ Інгулецького району» КМР, вихователь КНВК ЗШІ № 9,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переможці</w:t>
            </w:r>
          </w:p>
        </w:tc>
      </w:tr>
      <w:tr w:rsidR="002654E5" w:rsidRPr="00100AB3" w:rsidTr="0023616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Туристичний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Звіт про </w:t>
            </w: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туристсько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 краєзнавчу експедицію «У пошуках істини  задля безпеки Бузького Гарду»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E5" w:rsidRPr="00100AB3" w:rsidRDefault="002654E5" w:rsidP="00D3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Милостивий Руслан Вікторович, керівник гуртка «Гірський туризм» КПНЗ «ЦТКЕУМ Інгулецького району» КМР, вчитель КНВК ЗШІ №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5" w:rsidRPr="00100AB3" w:rsidRDefault="002654E5" w:rsidP="00D3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E5" w:rsidRPr="00100AB3" w:rsidRDefault="002654E5" w:rsidP="00D3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переможці</w:t>
            </w:r>
          </w:p>
        </w:tc>
      </w:tr>
    </w:tbl>
    <w:p w:rsidR="002654E5" w:rsidRPr="00100AB3" w:rsidRDefault="002654E5" w:rsidP="00D307DB">
      <w:pPr>
        <w:spacing w:after="0" w:line="240" w:lineRule="auto"/>
        <w:rPr>
          <w:rFonts w:ascii="Times New Roman" w:hAnsi="Times New Roman"/>
          <w:sz w:val="20"/>
          <w:szCs w:val="20"/>
          <w:lang w:val="uk-UA" w:eastAsia="en-US"/>
        </w:rPr>
      </w:pPr>
    </w:p>
    <w:p w:rsidR="002654E5" w:rsidRPr="00100AB3" w:rsidRDefault="002654E5" w:rsidP="00D307DB">
      <w:pPr>
        <w:tabs>
          <w:tab w:val="left" w:pos="900"/>
          <w:tab w:val="left" w:pos="1080"/>
          <w:tab w:val="left" w:pos="1260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236165" w:rsidRPr="00100AB3" w:rsidRDefault="00236165" w:rsidP="00D307DB">
      <w:pPr>
        <w:tabs>
          <w:tab w:val="left" w:pos="900"/>
          <w:tab w:val="left" w:pos="1080"/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100AB3">
        <w:rPr>
          <w:rFonts w:ascii="Times New Roman" w:hAnsi="Times New Roman"/>
          <w:b/>
          <w:sz w:val="20"/>
          <w:szCs w:val="20"/>
          <w:lang w:val="uk-UA"/>
        </w:rPr>
        <w:t>Загальний протокол</w:t>
      </w:r>
    </w:p>
    <w:p w:rsidR="00236165" w:rsidRPr="00100AB3" w:rsidRDefault="00236165" w:rsidP="00D307D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100AB3">
        <w:rPr>
          <w:rFonts w:ascii="Times New Roman" w:hAnsi="Times New Roman"/>
          <w:b/>
          <w:sz w:val="20"/>
          <w:szCs w:val="20"/>
          <w:lang w:val="uk-UA"/>
        </w:rPr>
        <w:t xml:space="preserve">на конкурсу на кращу  </w:t>
      </w:r>
      <w:proofErr w:type="spellStart"/>
      <w:r w:rsidRPr="00100AB3">
        <w:rPr>
          <w:rFonts w:ascii="Times New Roman" w:hAnsi="Times New Roman"/>
          <w:b/>
          <w:sz w:val="20"/>
          <w:szCs w:val="20"/>
          <w:lang w:val="uk-UA"/>
        </w:rPr>
        <w:t>туристсько</w:t>
      </w:r>
      <w:proofErr w:type="spellEnd"/>
      <w:r w:rsidRPr="00100AB3">
        <w:rPr>
          <w:rFonts w:ascii="Times New Roman" w:hAnsi="Times New Roman"/>
          <w:b/>
          <w:sz w:val="20"/>
          <w:szCs w:val="20"/>
          <w:lang w:val="uk-UA"/>
        </w:rPr>
        <w:t xml:space="preserve">-краєзнавчу експедицію учнівської молоді </w:t>
      </w:r>
    </w:p>
    <w:p w:rsidR="00236165" w:rsidRPr="00100AB3" w:rsidRDefault="00236165" w:rsidP="00D307D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100AB3">
        <w:rPr>
          <w:rFonts w:ascii="Times New Roman" w:hAnsi="Times New Roman"/>
          <w:b/>
          <w:sz w:val="20"/>
          <w:szCs w:val="20"/>
          <w:lang w:val="uk-UA"/>
        </w:rPr>
        <w:t xml:space="preserve">з активним способом пересування  «Мій рідний край» </w:t>
      </w:r>
    </w:p>
    <w:p w:rsidR="00236165" w:rsidRPr="00100AB3" w:rsidRDefault="00236165" w:rsidP="00D307D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385"/>
        <w:gridCol w:w="1310"/>
        <w:gridCol w:w="1390"/>
        <w:gridCol w:w="1394"/>
        <w:gridCol w:w="1440"/>
        <w:gridCol w:w="459"/>
        <w:gridCol w:w="734"/>
      </w:tblGrid>
      <w:tr w:rsidR="00236165" w:rsidRPr="00100AB3" w:rsidTr="00236165">
        <w:trPr>
          <w:cantSplit/>
          <w:trHeight w:val="20"/>
        </w:trPr>
        <w:tc>
          <w:tcPr>
            <w:tcW w:w="0" w:type="auto"/>
          </w:tcPr>
          <w:p w:rsidR="00236165" w:rsidRPr="00100AB3" w:rsidRDefault="0023616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236165" w:rsidRPr="00100AB3" w:rsidRDefault="0023616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0" w:type="auto"/>
          </w:tcPr>
          <w:p w:rsidR="00236165" w:rsidRPr="00100AB3" w:rsidRDefault="0023616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Найменування</w:t>
            </w:r>
          </w:p>
          <w:p w:rsidR="00236165" w:rsidRPr="00100AB3" w:rsidRDefault="0023616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організації (навчального закладу), що провела(и) експедицію</w:t>
            </w:r>
          </w:p>
        </w:tc>
        <w:tc>
          <w:tcPr>
            <w:tcW w:w="0" w:type="auto"/>
          </w:tcPr>
          <w:p w:rsidR="00236165" w:rsidRPr="00100AB3" w:rsidRDefault="0023616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Тема</w:t>
            </w:r>
          </w:p>
          <w:p w:rsidR="00236165" w:rsidRPr="00100AB3" w:rsidRDefault="0023616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експедиції</w:t>
            </w:r>
          </w:p>
        </w:tc>
        <w:tc>
          <w:tcPr>
            <w:tcW w:w="0" w:type="auto"/>
          </w:tcPr>
          <w:p w:rsidR="00236165" w:rsidRPr="00100AB3" w:rsidRDefault="0023616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Напрям</w:t>
            </w:r>
          </w:p>
          <w:p w:rsidR="00236165" w:rsidRPr="00100AB3" w:rsidRDefault="0023616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краєзнавчих досліджень</w:t>
            </w:r>
          </w:p>
        </w:tc>
        <w:tc>
          <w:tcPr>
            <w:tcW w:w="0" w:type="auto"/>
          </w:tcPr>
          <w:p w:rsidR="00236165" w:rsidRPr="00100AB3" w:rsidRDefault="0023616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Вид туризму та складність маршруту</w:t>
            </w:r>
          </w:p>
        </w:tc>
        <w:tc>
          <w:tcPr>
            <w:tcW w:w="0" w:type="auto"/>
          </w:tcPr>
          <w:p w:rsidR="00236165" w:rsidRPr="00100AB3" w:rsidRDefault="0023616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П. І. Б. та підпис керівника експедиції</w:t>
            </w:r>
          </w:p>
        </w:tc>
        <w:tc>
          <w:tcPr>
            <w:tcW w:w="0" w:type="auto"/>
            <w:textDirection w:val="btLr"/>
          </w:tcPr>
          <w:p w:rsidR="00236165" w:rsidRPr="00100AB3" w:rsidRDefault="00236165" w:rsidP="00D307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Кількість балів (100)</w:t>
            </w:r>
          </w:p>
        </w:tc>
        <w:tc>
          <w:tcPr>
            <w:tcW w:w="0" w:type="auto"/>
          </w:tcPr>
          <w:p w:rsidR="00236165" w:rsidRPr="00100AB3" w:rsidRDefault="0023616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Місце</w:t>
            </w:r>
          </w:p>
        </w:tc>
      </w:tr>
      <w:tr w:rsidR="00236165" w:rsidRPr="00100AB3" w:rsidTr="00236165">
        <w:trPr>
          <w:cantSplit/>
          <w:trHeight w:val="20"/>
        </w:trPr>
        <w:tc>
          <w:tcPr>
            <w:tcW w:w="0" w:type="auto"/>
          </w:tcPr>
          <w:p w:rsidR="00236165" w:rsidRPr="00100AB3" w:rsidRDefault="0023616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0" w:type="auto"/>
          </w:tcPr>
          <w:p w:rsidR="00236165" w:rsidRPr="00100AB3" w:rsidRDefault="0023616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Комунальний позашкільний навчальний заклад   «Центр туризму, краєзнавства та  екскурсій учнівської молоді Інгулецького району» Криворізької міської ради</w:t>
            </w:r>
          </w:p>
        </w:tc>
        <w:tc>
          <w:tcPr>
            <w:tcW w:w="0" w:type="auto"/>
          </w:tcPr>
          <w:p w:rsidR="00236165" w:rsidRPr="00100AB3" w:rsidRDefault="0023616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«Погляд на історію»</w:t>
            </w:r>
          </w:p>
        </w:tc>
        <w:tc>
          <w:tcPr>
            <w:tcW w:w="0" w:type="auto"/>
          </w:tcPr>
          <w:p w:rsidR="00236165" w:rsidRPr="00100AB3" w:rsidRDefault="0023616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Історичне  краєзнавство</w:t>
            </w:r>
          </w:p>
        </w:tc>
        <w:tc>
          <w:tcPr>
            <w:tcW w:w="0" w:type="auto"/>
          </w:tcPr>
          <w:p w:rsidR="00236165" w:rsidRPr="00100AB3" w:rsidRDefault="00236165" w:rsidP="00D3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велотуризм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, ІІІ ступінь складності</w:t>
            </w:r>
          </w:p>
        </w:tc>
        <w:tc>
          <w:tcPr>
            <w:tcW w:w="0" w:type="auto"/>
          </w:tcPr>
          <w:p w:rsidR="00236165" w:rsidRPr="00100AB3" w:rsidRDefault="0023616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Камінський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Ю.М., керівники гуртків</w:t>
            </w:r>
          </w:p>
          <w:p w:rsidR="00236165" w:rsidRPr="00100AB3" w:rsidRDefault="0023616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36165" w:rsidRPr="00100AB3" w:rsidRDefault="0023616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Галіченко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Г.Г., керівник гуртка</w:t>
            </w:r>
          </w:p>
        </w:tc>
        <w:tc>
          <w:tcPr>
            <w:tcW w:w="0" w:type="auto"/>
          </w:tcPr>
          <w:p w:rsidR="00236165" w:rsidRPr="00100AB3" w:rsidRDefault="0023616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98</w:t>
            </w:r>
          </w:p>
        </w:tc>
        <w:tc>
          <w:tcPr>
            <w:tcW w:w="0" w:type="auto"/>
          </w:tcPr>
          <w:p w:rsidR="00236165" w:rsidRPr="00100AB3" w:rsidRDefault="0023616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236165" w:rsidRPr="00100AB3" w:rsidTr="00236165">
        <w:trPr>
          <w:cantSplit/>
          <w:trHeight w:val="20"/>
        </w:trPr>
        <w:tc>
          <w:tcPr>
            <w:tcW w:w="0" w:type="auto"/>
          </w:tcPr>
          <w:p w:rsidR="00236165" w:rsidRPr="00100AB3" w:rsidRDefault="0023616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0" w:type="auto"/>
          </w:tcPr>
          <w:p w:rsidR="00236165" w:rsidRPr="00100AB3" w:rsidRDefault="006C70FE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8" w:tgtFrame="_self" w:history="1">
              <w:r w:rsidR="00236165" w:rsidRPr="00100AB3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Комунальний навчально-виховний комплекс «Загальноосвітня школа-інтернат І-ІІІ ступенів № 9 з посиленою спортивною підготовкою</w:t>
              </w:r>
            </w:hyperlink>
            <w:r w:rsidR="00236165" w:rsidRPr="00100AB3">
              <w:rPr>
                <w:rStyle w:val="a7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»</w:t>
            </w:r>
          </w:p>
        </w:tc>
        <w:tc>
          <w:tcPr>
            <w:tcW w:w="0" w:type="auto"/>
          </w:tcPr>
          <w:p w:rsidR="00236165" w:rsidRPr="00100AB3" w:rsidRDefault="0023616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«У пошуках істини за для безпеки Бузького Гарду»</w:t>
            </w:r>
          </w:p>
        </w:tc>
        <w:tc>
          <w:tcPr>
            <w:tcW w:w="0" w:type="auto"/>
          </w:tcPr>
          <w:p w:rsidR="00236165" w:rsidRPr="00100AB3" w:rsidRDefault="0023616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Географічне краєзнавство</w:t>
            </w:r>
          </w:p>
        </w:tc>
        <w:tc>
          <w:tcPr>
            <w:tcW w:w="0" w:type="auto"/>
          </w:tcPr>
          <w:p w:rsidR="00236165" w:rsidRPr="00100AB3" w:rsidRDefault="00236165" w:rsidP="00D3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пішохідний туризм, ІІІ ступінь складності</w:t>
            </w:r>
          </w:p>
        </w:tc>
        <w:tc>
          <w:tcPr>
            <w:tcW w:w="0" w:type="auto"/>
          </w:tcPr>
          <w:p w:rsidR="00236165" w:rsidRPr="00100AB3" w:rsidRDefault="0023616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Милостивий Р.В., вчитель, керівник гуртка</w:t>
            </w:r>
          </w:p>
          <w:p w:rsidR="00236165" w:rsidRPr="00100AB3" w:rsidRDefault="0023616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36165" w:rsidRPr="00100AB3" w:rsidRDefault="0023616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Кулажко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С.В., вихователь, керівник гуртка</w:t>
            </w:r>
          </w:p>
        </w:tc>
        <w:tc>
          <w:tcPr>
            <w:tcW w:w="0" w:type="auto"/>
          </w:tcPr>
          <w:p w:rsidR="00236165" w:rsidRPr="00100AB3" w:rsidRDefault="00236165" w:rsidP="00D3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96</w:t>
            </w:r>
          </w:p>
        </w:tc>
        <w:tc>
          <w:tcPr>
            <w:tcW w:w="0" w:type="auto"/>
          </w:tcPr>
          <w:p w:rsidR="00236165" w:rsidRPr="00100AB3" w:rsidRDefault="00236165" w:rsidP="00D3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ІІ</w:t>
            </w:r>
          </w:p>
        </w:tc>
      </w:tr>
      <w:tr w:rsidR="00236165" w:rsidRPr="00100AB3" w:rsidTr="00236165">
        <w:trPr>
          <w:cantSplit/>
          <w:trHeight w:val="20"/>
        </w:trPr>
        <w:tc>
          <w:tcPr>
            <w:tcW w:w="0" w:type="auto"/>
          </w:tcPr>
          <w:p w:rsidR="00236165" w:rsidRPr="00100AB3" w:rsidRDefault="0023616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0" w:type="auto"/>
          </w:tcPr>
          <w:p w:rsidR="00236165" w:rsidRPr="00100AB3" w:rsidRDefault="006C70FE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9" w:tgtFrame="_self" w:history="1">
              <w:r w:rsidR="00236165" w:rsidRPr="00100AB3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Комунальний навчально-виховний комплекс «Загальноосвітня школа-інтернат І-ІІІ ступенів № 9 з посиленою спортивною підготовкою</w:t>
              </w:r>
            </w:hyperlink>
            <w:r w:rsidR="00236165" w:rsidRPr="00100AB3">
              <w:rPr>
                <w:rStyle w:val="a7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FFFFF"/>
                <w:lang w:val="uk-UA"/>
              </w:rPr>
              <w:t>»</w:t>
            </w:r>
          </w:p>
        </w:tc>
        <w:tc>
          <w:tcPr>
            <w:tcW w:w="0" w:type="auto"/>
          </w:tcPr>
          <w:p w:rsidR="00236165" w:rsidRPr="00100AB3" w:rsidRDefault="0023616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«Серед скель козацької слави»</w:t>
            </w:r>
          </w:p>
        </w:tc>
        <w:tc>
          <w:tcPr>
            <w:tcW w:w="0" w:type="auto"/>
          </w:tcPr>
          <w:p w:rsidR="00236165" w:rsidRPr="00100AB3" w:rsidRDefault="0023616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Історичне краєзнавство</w:t>
            </w:r>
          </w:p>
        </w:tc>
        <w:tc>
          <w:tcPr>
            <w:tcW w:w="0" w:type="auto"/>
          </w:tcPr>
          <w:p w:rsidR="00236165" w:rsidRPr="00100AB3" w:rsidRDefault="00236165" w:rsidP="00D30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пішохідний туризм, ІІІ ступінь складності</w:t>
            </w:r>
          </w:p>
        </w:tc>
        <w:tc>
          <w:tcPr>
            <w:tcW w:w="0" w:type="auto"/>
          </w:tcPr>
          <w:p w:rsidR="00236165" w:rsidRPr="00100AB3" w:rsidRDefault="0023616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Милостивий Р.В., вчитель, керівник гуртка</w:t>
            </w:r>
          </w:p>
          <w:p w:rsidR="00236165" w:rsidRPr="00100AB3" w:rsidRDefault="0023616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36165" w:rsidRPr="00100AB3" w:rsidRDefault="0023616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Кулажко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С.В., вихователь, керівник гуртка</w:t>
            </w:r>
          </w:p>
          <w:p w:rsidR="00236165" w:rsidRPr="00100AB3" w:rsidRDefault="0023616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236165" w:rsidRPr="00100AB3" w:rsidRDefault="0023616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95</w:t>
            </w:r>
          </w:p>
        </w:tc>
        <w:tc>
          <w:tcPr>
            <w:tcW w:w="0" w:type="auto"/>
          </w:tcPr>
          <w:p w:rsidR="00236165" w:rsidRPr="00100AB3" w:rsidRDefault="0023616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8D6737" w:rsidRPr="00100AB3" w:rsidRDefault="008D6737" w:rsidP="00D307DB">
      <w:pPr>
        <w:tabs>
          <w:tab w:val="left" w:pos="900"/>
          <w:tab w:val="left" w:pos="1080"/>
          <w:tab w:val="left" w:pos="1260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2654E5" w:rsidRPr="00100AB3" w:rsidRDefault="002654E5" w:rsidP="00D307DB">
      <w:pPr>
        <w:tabs>
          <w:tab w:val="left" w:pos="900"/>
          <w:tab w:val="left" w:pos="1080"/>
          <w:tab w:val="left" w:pos="1260"/>
        </w:tabs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D307DB" w:rsidRPr="00100AB3" w:rsidRDefault="00D307DB" w:rsidP="00D307DB">
      <w:pPr>
        <w:tabs>
          <w:tab w:val="left" w:pos="900"/>
          <w:tab w:val="left" w:pos="1080"/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5947FC" w:rsidRPr="00100AB3" w:rsidRDefault="005947FC" w:rsidP="00D307DB">
      <w:pPr>
        <w:tabs>
          <w:tab w:val="left" w:pos="900"/>
          <w:tab w:val="left" w:pos="1080"/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100AB3">
        <w:rPr>
          <w:rFonts w:ascii="Times New Roman" w:hAnsi="Times New Roman"/>
          <w:b/>
          <w:sz w:val="20"/>
          <w:szCs w:val="20"/>
          <w:lang w:val="uk-UA"/>
        </w:rPr>
        <w:t>Загальний протокол</w:t>
      </w:r>
    </w:p>
    <w:p w:rsidR="002654E5" w:rsidRPr="00100AB3" w:rsidRDefault="002654E5" w:rsidP="00D307D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100AB3">
        <w:rPr>
          <w:rFonts w:ascii="Times New Roman" w:hAnsi="Times New Roman"/>
          <w:b/>
          <w:sz w:val="20"/>
          <w:szCs w:val="20"/>
          <w:lang w:val="uk-UA"/>
        </w:rPr>
        <w:t xml:space="preserve">на участь робіт в міському етапі Всеукраїнської експедиції </w:t>
      </w:r>
    </w:p>
    <w:p w:rsidR="002654E5" w:rsidRPr="00100AB3" w:rsidRDefault="002654E5" w:rsidP="00D307D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100AB3">
        <w:rPr>
          <w:rFonts w:ascii="Times New Roman" w:hAnsi="Times New Roman"/>
          <w:b/>
          <w:sz w:val="20"/>
          <w:szCs w:val="20"/>
          <w:lang w:val="uk-UA"/>
        </w:rPr>
        <w:t xml:space="preserve">учнівської та студентської молоді «Моя Батьківщина – Україна» </w:t>
      </w:r>
    </w:p>
    <w:p w:rsidR="002654E5" w:rsidRPr="00100AB3" w:rsidRDefault="002654E5" w:rsidP="00D307D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100AB3">
        <w:rPr>
          <w:rFonts w:ascii="Times New Roman" w:hAnsi="Times New Roman"/>
          <w:b/>
          <w:sz w:val="20"/>
          <w:szCs w:val="20"/>
          <w:lang w:val="uk-UA"/>
        </w:rPr>
        <w:t>від  Інгулецького  району</w:t>
      </w:r>
    </w:p>
    <w:p w:rsidR="002654E5" w:rsidRPr="00100AB3" w:rsidRDefault="002654E5" w:rsidP="00D307D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1550"/>
        <w:gridCol w:w="1693"/>
        <w:gridCol w:w="1470"/>
        <w:gridCol w:w="1650"/>
        <w:gridCol w:w="1882"/>
        <w:gridCol w:w="459"/>
        <w:gridCol w:w="459"/>
      </w:tblGrid>
      <w:tr w:rsidR="002654E5" w:rsidRPr="00100AB3" w:rsidTr="00D82BB7">
        <w:trPr>
          <w:cantSplit/>
          <w:trHeight w:val="1536"/>
        </w:trPr>
        <w:tc>
          <w:tcPr>
            <w:tcW w:w="0" w:type="auto"/>
            <w:shd w:val="clear" w:color="auto" w:fill="auto"/>
            <w:vAlign w:val="center"/>
          </w:tcPr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Напрям експедиції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Назва роботи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Виконавці (прізвище, ім’я учня)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Керівник</w:t>
            </w:r>
          </w:p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(ПІБ, посада)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Заклад освіти</w:t>
            </w:r>
          </w:p>
        </w:tc>
        <w:tc>
          <w:tcPr>
            <w:tcW w:w="0" w:type="auto"/>
            <w:textDirection w:val="btLr"/>
          </w:tcPr>
          <w:p w:rsidR="002654E5" w:rsidRPr="00100AB3" w:rsidRDefault="002654E5" w:rsidP="00D82B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Кількість </w:t>
            </w:r>
            <w:r w:rsidR="00D82BB7"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0" w:type="auto"/>
            <w:textDirection w:val="btLr"/>
          </w:tcPr>
          <w:p w:rsidR="002654E5" w:rsidRPr="00100AB3" w:rsidRDefault="002654E5" w:rsidP="00D82B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Місце </w:t>
            </w:r>
          </w:p>
        </w:tc>
      </w:tr>
      <w:tr w:rsidR="002654E5" w:rsidRPr="00100AB3" w:rsidTr="002654E5">
        <w:trPr>
          <w:trHeight w:val="630"/>
        </w:trPr>
        <w:tc>
          <w:tcPr>
            <w:tcW w:w="0" w:type="auto"/>
            <w:shd w:val="clear" w:color="auto" w:fill="auto"/>
            <w:vAlign w:val="center"/>
          </w:tcPr>
          <w:p w:rsidR="002654E5" w:rsidRPr="00100AB3" w:rsidRDefault="002654E5" w:rsidP="00E311C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«Духовна спадщина мого роду»</w:t>
            </w:r>
          </w:p>
        </w:tc>
        <w:tc>
          <w:tcPr>
            <w:tcW w:w="0" w:type="auto"/>
            <w:shd w:val="clear" w:color="auto" w:fill="auto"/>
          </w:tcPr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«Література рідного краю.</w:t>
            </w:r>
          </w:p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Забуті імена. Творчий портрет</w:t>
            </w:r>
          </w:p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Топольницького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Миколи Макаровича»</w:t>
            </w:r>
          </w:p>
        </w:tc>
        <w:tc>
          <w:tcPr>
            <w:tcW w:w="0" w:type="auto"/>
            <w:shd w:val="clear" w:color="auto" w:fill="auto"/>
          </w:tcPr>
          <w:p w:rsidR="002654E5" w:rsidRPr="00100AB3" w:rsidRDefault="002654E5" w:rsidP="00D307DB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Бондарчук Юлія, Тимченко Дар’я, </w:t>
            </w: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Намикіна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Тетяна, Лісова Анастасія, </w:t>
            </w: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Подмурний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Іван, Кравчук Данило</w:t>
            </w:r>
          </w:p>
        </w:tc>
        <w:tc>
          <w:tcPr>
            <w:tcW w:w="0" w:type="auto"/>
            <w:shd w:val="clear" w:color="auto" w:fill="auto"/>
          </w:tcPr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Прохорович Тетяна Костянтинівна, керівник гуртка</w:t>
            </w:r>
          </w:p>
        </w:tc>
        <w:tc>
          <w:tcPr>
            <w:tcW w:w="0" w:type="auto"/>
            <w:shd w:val="clear" w:color="auto" w:fill="auto"/>
          </w:tcPr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Комунальний позашкільний навчальний заклад «Центр туризму, краєзнавства та екскурсій учнівської молоді Інгулецького району» Криворізької міської ради</w:t>
            </w:r>
          </w:p>
        </w:tc>
        <w:tc>
          <w:tcPr>
            <w:tcW w:w="0" w:type="auto"/>
          </w:tcPr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99</w:t>
            </w:r>
          </w:p>
        </w:tc>
        <w:tc>
          <w:tcPr>
            <w:tcW w:w="0" w:type="auto"/>
          </w:tcPr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2654E5" w:rsidRPr="00100AB3" w:rsidTr="002654E5">
        <w:trPr>
          <w:trHeight w:val="307"/>
        </w:trPr>
        <w:tc>
          <w:tcPr>
            <w:tcW w:w="0" w:type="auto"/>
            <w:shd w:val="clear" w:color="auto" w:fill="auto"/>
            <w:vAlign w:val="center"/>
          </w:tcPr>
          <w:p w:rsidR="002654E5" w:rsidRPr="00100AB3" w:rsidRDefault="002654E5" w:rsidP="00E311C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2654E5" w:rsidRPr="00100AB3" w:rsidRDefault="002654E5" w:rsidP="00D307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«Козацькому роду  нема переводу»</w:t>
            </w:r>
          </w:p>
        </w:tc>
        <w:tc>
          <w:tcPr>
            <w:tcW w:w="0" w:type="auto"/>
            <w:shd w:val="clear" w:color="auto" w:fill="auto"/>
          </w:tcPr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«Україна – козацька мати»</w:t>
            </w:r>
          </w:p>
        </w:tc>
        <w:tc>
          <w:tcPr>
            <w:tcW w:w="0" w:type="auto"/>
            <w:shd w:val="clear" w:color="auto" w:fill="auto"/>
          </w:tcPr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Стефурак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Олександра, Ніколаєв Ярослав, </w:t>
            </w: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Шаламова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Аліна, Черниш Єлизавета</w:t>
            </w:r>
          </w:p>
        </w:tc>
        <w:tc>
          <w:tcPr>
            <w:tcW w:w="0" w:type="auto"/>
            <w:shd w:val="clear" w:color="auto" w:fill="auto"/>
          </w:tcPr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Діхтяренко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Ольга Сергіївна, вчитель зарубіжної літератури,</w:t>
            </w:r>
          </w:p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654E5" w:rsidRPr="00100AB3" w:rsidRDefault="002654E5" w:rsidP="00D307D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Бєлікчі-Капустинська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Ірина Анатоліївна, вчитель української мови</w:t>
            </w:r>
          </w:p>
        </w:tc>
        <w:tc>
          <w:tcPr>
            <w:tcW w:w="0" w:type="auto"/>
            <w:shd w:val="clear" w:color="auto" w:fill="auto"/>
          </w:tcPr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Криворізька загальноосвітня школа І-ІІ ступенів № 101</w:t>
            </w:r>
          </w:p>
        </w:tc>
        <w:tc>
          <w:tcPr>
            <w:tcW w:w="0" w:type="auto"/>
          </w:tcPr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0" w:type="auto"/>
          </w:tcPr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ІІІ</w:t>
            </w:r>
          </w:p>
        </w:tc>
      </w:tr>
      <w:tr w:rsidR="002654E5" w:rsidRPr="00100AB3" w:rsidTr="002654E5">
        <w:trPr>
          <w:trHeight w:val="307"/>
        </w:trPr>
        <w:tc>
          <w:tcPr>
            <w:tcW w:w="0" w:type="auto"/>
            <w:shd w:val="clear" w:color="auto" w:fill="auto"/>
            <w:vAlign w:val="center"/>
          </w:tcPr>
          <w:p w:rsidR="002654E5" w:rsidRPr="00100AB3" w:rsidRDefault="002654E5" w:rsidP="00E311C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2654E5" w:rsidRPr="00100AB3" w:rsidRDefault="002654E5" w:rsidP="00D307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«Геологічними стежками України»</w:t>
            </w:r>
          </w:p>
        </w:tc>
        <w:tc>
          <w:tcPr>
            <w:tcW w:w="0" w:type="auto"/>
            <w:shd w:val="clear" w:color="auto" w:fill="auto"/>
          </w:tcPr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«Оптимізація методів вирощування кристалів»</w:t>
            </w:r>
          </w:p>
        </w:tc>
        <w:tc>
          <w:tcPr>
            <w:tcW w:w="0" w:type="auto"/>
            <w:shd w:val="clear" w:color="auto" w:fill="auto"/>
          </w:tcPr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Самойленко Вероніка, Бичкова Анна</w:t>
            </w:r>
          </w:p>
        </w:tc>
        <w:tc>
          <w:tcPr>
            <w:tcW w:w="0" w:type="auto"/>
            <w:shd w:val="clear" w:color="auto" w:fill="auto"/>
          </w:tcPr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Вознюк Тетяна </w:t>
            </w: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Моколаївна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, вчитель географії</w:t>
            </w:r>
          </w:p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Харитонов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Віталій Миколайович. Доцент КНУ. Кандидат геологічних наук</w:t>
            </w:r>
          </w:p>
        </w:tc>
        <w:tc>
          <w:tcPr>
            <w:tcW w:w="0" w:type="auto"/>
            <w:shd w:val="clear" w:color="auto" w:fill="auto"/>
          </w:tcPr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Криворізька загальноосвітня школа І-ІІІ ступенів № 102</w:t>
            </w:r>
          </w:p>
        </w:tc>
        <w:tc>
          <w:tcPr>
            <w:tcW w:w="0" w:type="auto"/>
          </w:tcPr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93</w:t>
            </w:r>
          </w:p>
        </w:tc>
        <w:tc>
          <w:tcPr>
            <w:tcW w:w="0" w:type="auto"/>
          </w:tcPr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ІІ</w:t>
            </w:r>
          </w:p>
        </w:tc>
      </w:tr>
      <w:tr w:rsidR="002654E5" w:rsidRPr="00100AB3" w:rsidTr="002654E5">
        <w:trPr>
          <w:trHeight w:val="307"/>
        </w:trPr>
        <w:tc>
          <w:tcPr>
            <w:tcW w:w="0" w:type="auto"/>
            <w:shd w:val="clear" w:color="auto" w:fill="auto"/>
            <w:vAlign w:val="center"/>
          </w:tcPr>
          <w:p w:rsidR="002654E5" w:rsidRPr="00100AB3" w:rsidRDefault="002654E5" w:rsidP="00E311C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2654E5" w:rsidRPr="00100AB3" w:rsidRDefault="002654E5" w:rsidP="00D307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«Географія рідного краю»</w:t>
            </w:r>
          </w:p>
        </w:tc>
        <w:tc>
          <w:tcPr>
            <w:tcW w:w="0" w:type="auto"/>
            <w:shd w:val="clear" w:color="auto" w:fill="auto"/>
          </w:tcPr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«Первоцвіти промислового Криворіжжя»</w:t>
            </w:r>
          </w:p>
        </w:tc>
        <w:tc>
          <w:tcPr>
            <w:tcW w:w="0" w:type="auto"/>
            <w:shd w:val="clear" w:color="auto" w:fill="auto"/>
          </w:tcPr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Кунгурова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Софія, Семенюк </w:t>
            </w: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Мірям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Юношева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Ілона Вікторівна, керівник гуртка «Краєзнавство рідного краю»</w:t>
            </w:r>
          </w:p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Глядченко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Ганна Василівна, керівник гуртка «Юні судді»</w:t>
            </w:r>
          </w:p>
        </w:tc>
        <w:tc>
          <w:tcPr>
            <w:tcW w:w="0" w:type="auto"/>
            <w:shd w:val="clear" w:color="auto" w:fill="auto"/>
          </w:tcPr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Комунальний позашкільний навчальний заклад «Центр туризму, краєзнавства та екскурсій учнівської молоді Інгулецького району» Криворізької міської ради</w:t>
            </w:r>
          </w:p>
        </w:tc>
        <w:tc>
          <w:tcPr>
            <w:tcW w:w="0" w:type="auto"/>
          </w:tcPr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92</w:t>
            </w:r>
          </w:p>
        </w:tc>
        <w:tc>
          <w:tcPr>
            <w:tcW w:w="0" w:type="auto"/>
          </w:tcPr>
          <w:p w:rsidR="002654E5" w:rsidRPr="00100AB3" w:rsidRDefault="002654E5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ІІІ</w:t>
            </w:r>
          </w:p>
        </w:tc>
      </w:tr>
    </w:tbl>
    <w:p w:rsidR="002654E5" w:rsidRPr="00100AB3" w:rsidRDefault="002654E5" w:rsidP="00D307DB">
      <w:pPr>
        <w:spacing w:after="0" w:line="240" w:lineRule="auto"/>
        <w:rPr>
          <w:rFonts w:ascii="Times New Roman" w:hAnsi="Times New Roman"/>
          <w:noProof/>
          <w:sz w:val="20"/>
          <w:szCs w:val="20"/>
          <w:lang w:val="uk-UA" w:eastAsia="uk-UA"/>
        </w:rPr>
      </w:pPr>
    </w:p>
    <w:p w:rsidR="005947FC" w:rsidRPr="00100AB3" w:rsidRDefault="005947FC" w:rsidP="00D307DB">
      <w:pPr>
        <w:tabs>
          <w:tab w:val="left" w:pos="900"/>
          <w:tab w:val="left" w:pos="1080"/>
          <w:tab w:val="left" w:pos="126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D82BB7" w:rsidRPr="00100AB3" w:rsidRDefault="00D82BB7" w:rsidP="00D307DB">
      <w:pPr>
        <w:tabs>
          <w:tab w:val="left" w:pos="900"/>
          <w:tab w:val="left" w:pos="1080"/>
          <w:tab w:val="left" w:pos="126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D82BB7" w:rsidRPr="00100AB3" w:rsidRDefault="00D82BB7" w:rsidP="00D307DB">
      <w:pPr>
        <w:tabs>
          <w:tab w:val="left" w:pos="900"/>
          <w:tab w:val="left" w:pos="1080"/>
          <w:tab w:val="left" w:pos="126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5947FC" w:rsidRPr="00100AB3" w:rsidRDefault="005947FC" w:rsidP="00D307DB">
      <w:pPr>
        <w:tabs>
          <w:tab w:val="left" w:pos="900"/>
          <w:tab w:val="left" w:pos="1080"/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100AB3">
        <w:rPr>
          <w:rFonts w:ascii="Times New Roman" w:hAnsi="Times New Roman"/>
          <w:b/>
          <w:sz w:val="20"/>
          <w:szCs w:val="20"/>
          <w:lang w:val="uk-UA"/>
        </w:rPr>
        <w:t>Загальний протокол</w:t>
      </w:r>
    </w:p>
    <w:p w:rsidR="005947FC" w:rsidRPr="00100AB3" w:rsidRDefault="005947FC" w:rsidP="00D307DB">
      <w:pPr>
        <w:tabs>
          <w:tab w:val="left" w:pos="900"/>
          <w:tab w:val="left" w:pos="1080"/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100AB3">
        <w:rPr>
          <w:rFonts w:ascii="Times New Roman" w:hAnsi="Times New Roman"/>
          <w:b/>
          <w:sz w:val="20"/>
          <w:szCs w:val="20"/>
          <w:lang w:val="uk-UA"/>
        </w:rPr>
        <w:t xml:space="preserve">засідання членів журі </w:t>
      </w:r>
      <w:r w:rsidRPr="00100AB3">
        <w:rPr>
          <w:rStyle w:val="FontStyle17"/>
          <w:b/>
          <w:sz w:val="20"/>
          <w:szCs w:val="20"/>
          <w:lang w:val="uk-UA"/>
        </w:rPr>
        <w:t xml:space="preserve">районного </w:t>
      </w:r>
      <w:r w:rsidRPr="00100AB3">
        <w:rPr>
          <w:rFonts w:ascii="Times New Roman" w:hAnsi="Times New Roman"/>
          <w:b/>
          <w:sz w:val="20"/>
          <w:szCs w:val="20"/>
          <w:lang w:val="uk-UA"/>
        </w:rPr>
        <w:t>туру міської акції  «Кожному класу по екскурсії»</w:t>
      </w:r>
    </w:p>
    <w:p w:rsidR="005947FC" w:rsidRPr="00100AB3" w:rsidRDefault="005947FC" w:rsidP="00D307DB">
      <w:pPr>
        <w:tabs>
          <w:tab w:val="left" w:pos="900"/>
          <w:tab w:val="left" w:pos="1080"/>
          <w:tab w:val="left" w:pos="126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476"/>
        <w:gridCol w:w="1281"/>
        <w:gridCol w:w="1790"/>
        <w:gridCol w:w="2400"/>
        <w:gridCol w:w="696"/>
        <w:gridCol w:w="459"/>
      </w:tblGrid>
      <w:tr w:rsidR="00D307DB" w:rsidRPr="00100AB3" w:rsidTr="00D82BB7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D307DB" w:rsidRPr="00100AB3" w:rsidRDefault="00D307DB" w:rsidP="00D30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D307DB" w:rsidRPr="00100AB3" w:rsidRDefault="00D307DB" w:rsidP="00D30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0" w:type="auto"/>
            <w:vAlign w:val="center"/>
          </w:tcPr>
          <w:p w:rsidR="00D307DB" w:rsidRPr="00100AB3" w:rsidRDefault="00D307DB" w:rsidP="00D30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 закладу освіти</w:t>
            </w:r>
          </w:p>
          <w:p w:rsidR="00D307DB" w:rsidRPr="00100AB3" w:rsidRDefault="00D307DB" w:rsidP="00D30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0" w:type="auto"/>
            <w:vAlign w:val="center"/>
          </w:tcPr>
          <w:p w:rsidR="00D307DB" w:rsidRPr="00100AB3" w:rsidRDefault="00D307DB" w:rsidP="00D30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</w:t>
            </w:r>
          </w:p>
          <w:p w:rsidR="00D307DB" w:rsidRPr="00100AB3" w:rsidRDefault="00D307DB" w:rsidP="00D30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роботи</w:t>
            </w:r>
          </w:p>
          <w:p w:rsidR="00D307DB" w:rsidRPr="00100AB3" w:rsidRDefault="00D307DB" w:rsidP="00D30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307DB" w:rsidRPr="00100AB3" w:rsidRDefault="00D307DB" w:rsidP="00D30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Виконавці</w:t>
            </w:r>
          </w:p>
          <w:p w:rsidR="00D307DB" w:rsidRPr="00100AB3" w:rsidRDefault="00D307DB" w:rsidP="00D30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(П.І. автора повністю) клас/гурток</w:t>
            </w:r>
          </w:p>
        </w:tc>
        <w:tc>
          <w:tcPr>
            <w:tcW w:w="0" w:type="auto"/>
            <w:vAlign w:val="center"/>
          </w:tcPr>
          <w:p w:rsidR="00D307DB" w:rsidRPr="00100AB3" w:rsidRDefault="00D307DB" w:rsidP="00D30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П.І.Б. керівника (повністю, вчитель, якого предмету)</w:t>
            </w:r>
          </w:p>
        </w:tc>
        <w:tc>
          <w:tcPr>
            <w:tcW w:w="0" w:type="auto"/>
            <w:textDirection w:val="btLr"/>
            <w:vAlign w:val="center"/>
          </w:tcPr>
          <w:p w:rsidR="00D307DB" w:rsidRPr="00100AB3" w:rsidRDefault="00D307DB" w:rsidP="00D82B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Кількість балів</w:t>
            </w:r>
          </w:p>
          <w:p w:rsidR="00D307DB" w:rsidRPr="00100AB3" w:rsidRDefault="00D307DB" w:rsidP="00D82B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(50)</w:t>
            </w:r>
          </w:p>
        </w:tc>
        <w:tc>
          <w:tcPr>
            <w:tcW w:w="0" w:type="auto"/>
            <w:textDirection w:val="btLr"/>
            <w:vAlign w:val="center"/>
          </w:tcPr>
          <w:p w:rsidR="00D307DB" w:rsidRPr="00100AB3" w:rsidRDefault="00D307DB" w:rsidP="00D82B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Місце</w:t>
            </w:r>
          </w:p>
        </w:tc>
      </w:tr>
      <w:tr w:rsidR="00D307DB" w:rsidRPr="00100AB3" w:rsidTr="00D307DB">
        <w:trPr>
          <w:trHeight w:val="70"/>
          <w:jc w:val="center"/>
        </w:trPr>
        <w:tc>
          <w:tcPr>
            <w:tcW w:w="0" w:type="auto"/>
            <w:vAlign w:val="center"/>
          </w:tcPr>
          <w:p w:rsidR="00D307DB" w:rsidRPr="00100AB3" w:rsidRDefault="00D307DB" w:rsidP="00E311CC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07DB" w:rsidRPr="00100AB3" w:rsidRDefault="00D307DB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Криворізька загальноосвітня школа І-ІІ ступенів №101 Криворізької міської ради Дніпропетровської області</w:t>
            </w:r>
          </w:p>
        </w:tc>
        <w:tc>
          <w:tcPr>
            <w:tcW w:w="0" w:type="auto"/>
            <w:vAlign w:val="center"/>
          </w:tcPr>
          <w:p w:rsidR="00D307DB" w:rsidRPr="00100AB3" w:rsidRDefault="00D307DB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«Подорож до Асканії-Нова»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7DB" w:rsidRPr="00100AB3" w:rsidRDefault="00D307DB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3-4 клас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7DB" w:rsidRPr="00100AB3" w:rsidRDefault="00D307DB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Максимова Людмила Володимирівна</w:t>
            </w:r>
          </w:p>
          <w:p w:rsidR="00D307DB" w:rsidRPr="00100AB3" w:rsidRDefault="00D307DB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Юхименко Дарія Миколаївна</w:t>
            </w:r>
          </w:p>
        </w:tc>
        <w:tc>
          <w:tcPr>
            <w:tcW w:w="0" w:type="auto"/>
            <w:vAlign w:val="center"/>
          </w:tcPr>
          <w:p w:rsidR="00D307DB" w:rsidRPr="00100AB3" w:rsidRDefault="00D307DB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0" w:type="auto"/>
            <w:vAlign w:val="center"/>
          </w:tcPr>
          <w:p w:rsidR="00D307DB" w:rsidRPr="00100AB3" w:rsidRDefault="00D307DB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ІІІ</w:t>
            </w:r>
          </w:p>
        </w:tc>
      </w:tr>
      <w:tr w:rsidR="00D307DB" w:rsidRPr="00100AB3" w:rsidTr="00D307DB">
        <w:trPr>
          <w:trHeight w:val="70"/>
          <w:jc w:val="center"/>
        </w:trPr>
        <w:tc>
          <w:tcPr>
            <w:tcW w:w="0" w:type="auto"/>
            <w:vAlign w:val="center"/>
          </w:tcPr>
          <w:p w:rsidR="00D307DB" w:rsidRPr="00100AB3" w:rsidRDefault="00D307DB" w:rsidP="00E311CC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07DB" w:rsidRPr="00100AB3" w:rsidRDefault="00D307DB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Криворізька загальноосвітня школа І-ІІ ступенів №101 Криворізької міської ради Дніпропетровської області</w:t>
            </w:r>
          </w:p>
        </w:tc>
        <w:tc>
          <w:tcPr>
            <w:tcW w:w="0" w:type="auto"/>
            <w:vAlign w:val="center"/>
          </w:tcPr>
          <w:p w:rsidR="00D307DB" w:rsidRPr="00100AB3" w:rsidRDefault="00D307DB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«Екскурсія по місту»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7DB" w:rsidRPr="00100AB3" w:rsidRDefault="00D307DB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Стефурак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Олександра, 5 клас,</w:t>
            </w:r>
          </w:p>
          <w:p w:rsidR="00D307DB" w:rsidRPr="00100AB3" w:rsidRDefault="00D307DB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Шиманський Денис, 5 клас, Раку Поліна 4 клас, Скороход Ростислав, 4 клас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7DB" w:rsidRPr="00100AB3" w:rsidRDefault="00D307DB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Діхтяренко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Ольга Сергіївна, вчитель російської мови та зарубіжної літератури, </w:t>
            </w: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Лісютенко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Юлія Дмитрівна, вчитель початкових класів</w:t>
            </w:r>
          </w:p>
        </w:tc>
        <w:tc>
          <w:tcPr>
            <w:tcW w:w="0" w:type="auto"/>
            <w:vAlign w:val="center"/>
          </w:tcPr>
          <w:p w:rsidR="00D307DB" w:rsidRPr="00100AB3" w:rsidRDefault="00D307DB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0" w:type="auto"/>
            <w:vAlign w:val="center"/>
          </w:tcPr>
          <w:p w:rsidR="00D307DB" w:rsidRPr="00100AB3" w:rsidRDefault="00D307DB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ІІ</w:t>
            </w:r>
          </w:p>
        </w:tc>
      </w:tr>
      <w:tr w:rsidR="00D307DB" w:rsidRPr="00100AB3" w:rsidTr="00D307DB">
        <w:trPr>
          <w:trHeight w:val="70"/>
          <w:jc w:val="center"/>
        </w:trPr>
        <w:tc>
          <w:tcPr>
            <w:tcW w:w="0" w:type="auto"/>
            <w:vAlign w:val="center"/>
          </w:tcPr>
          <w:p w:rsidR="00D307DB" w:rsidRPr="00100AB3" w:rsidRDefault="00D307DB" w:rsidP="00E311CC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07DB" w:rsidRPr="00100AB3" w:rsidRDefault="00D307DB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КПНЗ «ЦТКЕУМ Інгулецького району» КМР</w:t>
            </w:r>
          </w:p>
          <w:p w:rsidR="00D307DB" w:rsidRPr="00100AB3" w:rsidRDefault="00D307DB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307DB" w:rsidRPr="00100AB3" w:rsidRDefault="00D307DB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КНВК ЗШІ №9</w:t>
            </w:r>
          </w:p>
        </w:tc>
        <w:tc>
          <w:tcPr>
            <w:tcW w:w="0" w:type="auto"/>
            <w:vAlign w:val="center"/>
          </w:tcPr>
          <w:p w:rsidR="00D307DB" w:rsidRPr="00100AB3" w:rsidRDefault="00D307DB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«Старе місто»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7DB" w:rsidRPr="00100AB3" w:rsidRDefault="00D307DB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Вихованці гуртка,</w:t>
            </w:r>
          </w:p>
          <w:p w:rsidR="00D307DB" w:rsidRPr="00100AB3" w:rsidRDefault="00D307DB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учениці</w:t>
            </w:r>
          </w:p>
          <w:p w:rsidR="00D307DB" w:rsidRPr="00100AB3" w:rsidRDefault="00D307DB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ЗШІ №9</w:t>
            </w:r>
          </w:p>
          <w:p w:rsidR="00D307DB" w:rsidRPr="00100AB3" w:rsidRDefault="00D307DB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Ваколюк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Софія – 7кл.</w:t>
            </w:r>
          </w:p>
          <w:p w:rsidR="00D307DB" w:rsidRPr="00100AB3" w:rsidRDefault="00D307DB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Дьяконова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Анастасія – 6 </w:t>
            </w: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кл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07DB" w:rsidRPr="00100AB3" w:rsidRDefault="00D307DB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Милостивий Руслан Вікторович – керівник гуртка  «Гірський туризм» КПНЗ «ЦТКЕУМ Інгулецького району» КМР,  вчитель географії</w:t>
            </w:r>
          </w:p>
          <w:p w:rsidR="00D307DB" w:rsidRPr="00100AB3" w:rsidRDefault="00D307DB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КНВК ЗШІ №9;</w:t>
            </w:r>
          </w:p>
          <w:p w:rsidR="00D307DB" w:rsidRPr="00100AB3" w:rsidRDefault="00D307DB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Кулажко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Світлана Володимирівна – методист  КПНЗ «ЦТКЕУМ Інгулецького району» КМР,  вихователь КНВК ЗШІ №9</w:t>
            </w:r>
          </w:p>
        </w:tc>
        <w:tc>
          <w:tcPr>
            <w:tcW w:w="0" w:type="auto"/>
            <w:vAlign w:val="center"/>
          </w:tcPr>
          <w:p w:rsidR="00D307DB" w:rsidRPr="00100AB3" w:rsidRDefault="00D307DB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0" w:type="auto"/>
            <w:vAlign w:val="center"/>
          </w:tcPr>
          <w:p w:rsidR="00D307DB" w:rsidRPr="00100AB3" w:rsidRDefault="00D307DB" w:rsidP="00D30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</w:tbl>
    <w:p w:rsidR="005947FC" w:rsidRDefault="005947FC" w:rsidP="00D307DB">
      <w:pPr>
        <w:tabs>
          <w:tab w:val="left" w:pos="900"/>
          <w:tab w:val="left" w:pos="1080"/>
          <w:tab w:val="left" w:pos="126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CB131F" w:rsidRPr="00100AB3" w:rsidRDefault="00CB131F" w:rsidP="00D307DB">
      <w:pPr>
        <w:tabs>
          <w:tab w:val="left" w:pos="900"/>
          <w:tab w:val="left" w:pos="1080"/>
          <w:tab w:val="left" w:pos="126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1317FE" w:rsidRPr="00100AB3" w:rsidRDefault="001317FE" w:rsidP="001317FE">
      <w:pPr>
        <w:tabs>
          <w:tab w:val="left" w:pos="900"/>
          <w:tab w:val="left" w:pos="1080"/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100AB3">
        <w:rPr>
          <w:rFonts w:ascii="Times New Roman" w:hAnsi="Times New Roman"/>
          <w:b/>
          <w:sz w:val="20"/>
          <w:szCs w:val="20"/>
          <w:lang w:val="uk-UA"/>
        </w:rPr>
        <w:t>Загальний протокол</w:t>
      </w:r>
    </w:p>
    <w:p w:rsidR="001317FE" w:rsidRPr="00100AB3" w:rsidRDefault="001317FE" w:rsidP="001317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100AB3">
        <w:rPr>
          <w:rFonts w:ascii="Times New Roman" w:hAnsi="Times New Roman"/>
          <w:b/>
          <w:sz w:val="20"/>
          <w:szCs w:val="20"/>
          <w:lang w:val="uk-UA"/>
        </w:rPr>
        <w:t>районного туру міського конкурсу «Туристична осінь»</w:t>
      </w:r>
    </w:p>
    <w:p w:rsidR="001317FE" w:rsidRPr="00100AB3" w:rsidRDefault="001317FE" w:rsidP="001317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974"/>
        <w:gridCol w:w="1601"/>
        <w:gridCol w:w="1190"/>
        <w:gridCol w:w="1642"/>
        <w:gridCol w:w="1777"/>
        <w:gridCol w:w="459"/>
        <w:gridCol w:w="459"/>
      </w:tblGrid>
      <w:tr w:rsidR="001317FE" w:rsidRPr="00100AB3" w:rsidTr="001317FE">
        <w:trPr>
          <w:cantSplit/>
          <w:trHeight w:val="1134"/>
        </w:trPr>
        <w:tc>
          <w:tcPr>
            <w:tcW w:w="0" w:type="auto"/>
            <w:vAlign w:val="center"/>
          </w:tcPr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0" w:type="auto"/>
            <w:vAlign w:val="center"/>
          </w:tcPr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 закладу освіти</w:t>
            </w:r>
          </w:p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(повністю)</w:t>
            </w:r>
          </w:p>
        </w:tc>
        <w:tc>
          <w:tcPr>
            <w:tcW w:w="0" w:type="auto"/>
            <w:vAlign w:val="center"/>
          </w:tcPr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</w:t>
            </w:r>
          </w:p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роботи</w:t>
            </w:r>
          </w:p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Номінація</w:t>
            </w:r>
          </w:p>
        </w:tc>
        <w:tc>
          <w:tcPr>
            <w:tcW w:w="0" w:type="auto"/>
            <w:vAlign w:val="center"/>
          </w:tcPr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Виконавці</w:t>
            </w:r>
          </w:p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(П.І. автора повністю) клас/гурток</w:t>
            </w:r>
          </w:p>
        </w:tc>
        <w:tc>
          <w:tcPr>
            <w:tcW w:w="0" w:type="auto"/>
            <w:vAlign w:val="center"/>
          </w:tcPr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П.І.Б. керівника (повністю, вчитель, якого предмету)</w:t>
            </w:r>
          </w:p>
        </w:tc>
        <w:tc>
          <w:tcPr>
            <w:tcW w:w="0" w:type="auto"/>
            <w:textDirection w:val="btLr"/>
            <w:vAlign w:val="center"/>
          </w:tcPr>
          <w:p w:rsidR="001317FE" w:rsidRPr="00100AB3" w:rsidRDefault="001317FE" w:rsidP="001317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0" w:type="auto"/>
            <w:textDirection w:val="btLr"/>
            <w:vAlign w:val="center"/>
          </w:tcPr>
          <w:p w:rsidR="001317FE" w:rsidRPr="00100AB3" w:rsidRDefault="001317FE" w:rsidP="001317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Місце</w:t>
            </w:r>
          </w:p>
        </w:tc>
      </w:tr>
      <w:tr w:rsidR="001317FE" w:rsidRPr="00100AB3" w:rsidTr="001317FE">
        <w:trPr>
          <w:trHeight w:val="70"/>
        </w:trPr>
        <w:tc>
          <w:tcPr>
            <w:tcW w:w="0" w:type="auto"/>
          </w:tcPr>
          <w:p w:rsidR="001317FE" w:rsidRPr="00100AB3" w:rsidRDefault="001317FE" w:rsidP="00E311C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Криворізька загальноосвітня школа І-ІІІ ступенів №59 Криворізької міської ради Дніпропетровської області</w:t>
            </w:r>
          </w:p>
        </w:tc>
        <w:tc>
          <w:tcPr>
            <w:tcW w:w="0" w:type="auto"/>
          </w:tcPr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«Родзинки подорожей дивовижною Україною»</w:t>
            </w:r>
          </w:p>
        </w:tc>
        <w:tc>
          <w:tcPr>
            <w:tcW w:w="0" w:type="auto"/>
            <w:shd w:val="clear" w:color="auto" w:fill="auto"/>
          </w:tcPr>
          <w:p w:rsidR="001317FE" w:rsidRPr="00100AB3" w:rsidRDefault="001317FE" w:rsidP="001317FE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100AB3">
              <w:rPr>
                <w:sz w:val="20"/>
                <w:szCs w:val="20"/>
                <w:lang w:val="uk-UA"/>
              </w:rPr>
              <w:t>«Кращий похід вихідного дня»</w:t>
            </w:r>
          </w:p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Красько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Варвара, 9-А клас</w:t>
            </w:r>
          </w:p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Бай Альбіна,</w:t>
            </w:r>
          </w:p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9-Б клас</w:t>
            </w:r>
          </w:p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Коржовська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Кіра, 5-Б клас</w:t>
            </w:r>
          </w:p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Яценко Катерина,</w:t>
            </w:r>
          </w:p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6-А клас</w:t>
            </w:r>
          </w:p>
        </w:tc>
        <w:tc>
          <w:tcPr>
            <w:tcW w:w="0" w:type="auto"/>
            <w:shd w:val="clear" w:color="auto" w:fill="auto"/>
          </w:tcPr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Сільчук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Олена Миколаївна</w:t>
            </w:r>
          </w:p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Григорович Ольга Яківна</w:t>
            </w:r>
          </w:p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Коробова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Наталя Йосипівна</w:t>
            </w:r>
          </w:p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Коськовецька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Тетяна Вікторівна</w:t>
            </w:r>
          </w:p>
        </w:tc>
        <w:tc>
          <w:tcPr>
            <w:tcW w:w="0" w:type="auto"/>
          </w:tcPr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49</w:t>
            </w:r>
          </w:p>
        </w:tc>
        <w:tc>
          <w:tcPr>
            <w:tcW w:w="0" w:type="auto"/>
          </w:tcPr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</w:t>
            </w:r>
          </w:p>
        </w:tc>
      </w:tr>
      <w:tr w:rsidR="001317FE" w:rsidRPr="00100AB3" w:rsidTr="001317FE">
        <w:trPr>
          <w:trHeight w:val="70"/>
        </w:trPr>
        <w:tc>
          <w:tcPr>
            <w:tcW w:w="0" w:type="auto"/>
          </w:tcPr>
          <w:p w:rsidR="001317FE" w:rsidRPr="00100AB3" w:rsidRDefault="001317FE" w:rsidP="00E311C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Криворізька загальноосвітня школа І-ІІ ступенів №92</w:t>
            </w:r>
          </w:p>
        </w:tc>
        <w:tc>
          <w:tcPr>
            <w:tcW w:w="0" w:type="auto"/>
          </w:tcPr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Осіння мелодика дитячої душі</w:t>
            </w:r>
          </w:p>
        </w:tc>
        <w:tc>
          <w:tcPr>
            <w:tcW w:w="0" w:type="auto"/>
            <w:shd w:val="clear" w:color="auto" w:fill="auto"/>
          </w:tcPr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Кращий похід вихідного дня</w:t>
            </w:r>
          </w:p>
        </w:tc>
        <w:tc>
          <w:tcPr>
            <w:tcW w:w="0" w:type="auto"/>
            <w:shd w:val="clear" w:color="auto" w:fill="auto"/>
          </w:tcPr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Туник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Максим</w:t>
            </w:r>
          </w:p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Толмачова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Мар’я</w:t>
            </w:r>
          </w:p>
        </w:tc>
        <w:tc>
          <w:tcPr>
            <w:tcW w:w="0" w:type="auto"/>
            <w:shd w:val="clear" w:color="auto" w:fill="auto"/>
          </w:tcPr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Стрілок Дар’я Володимирівна</w:t>
            </w:r>
          </w:p>
        </w:tc>
        <w:tc>
          <w:tcPr>
            <w:tcW w:w="0" w:type="auto"/>
          </w:tcPr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0" w:type="auto"/>
          </w:tcPr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1317FE" w:rsidRPr="00100AB3" w:rsidTr="001317FE">
        <w:trPr>
          <w:trHeight w:val="70"/>
        </w:trPr>
        <w:tc>
          <w:tcPr>
            <w:tcW w:w="0" w:type="auto"/>
          </w:tcPr>
          <w:p w:rsidR="001317FE" w:rsidRPr="00100AB3" w:rsidRDefault="001317FE" w:rsidP="00E311C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КПНЗ «ЦТКЕУМ </w:t>
            </w: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Інгулецького району» КМР</w:t>
            </w:r>
          </w:p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КНВК ЗШІ №9</w:t>
            </w:r>
          </w:p>
        </w:tc>
        <w:tc>
          <w:tcPr>
            <w:tcW w:w="0" w:type="auto"/>
          </w:tcPr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«</w:t>
            </w: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Карачунівська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осінь»</w:t>
            </w:r>
          </w:p>
        </w:tc>
        <w:tc>
          <w:tcPr>
            <w:tcW w:w="0" w:type="auto"/>
            <w:shd w:val="clear" w:color="auto" w:fill="auto"/>
          </w:tcPr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Кращий </w:t>
            </w: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похід вихідного дня</w:t>
            </w:r>
          </w:p>
        </w:tc>
        <w:tc>
          <w:tcPr>
            <w:tcW w:w="0" w:type="auto"/>
            <w:shd w:val="clear" w:color="auto" w:fill="auto"/>
          </w:tcPr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Вихованці </w:t>
            </w: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гуртка,</w:t>
            </w:r>
          </w:p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учениці</w:t>
            </w:r>
          </w:p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ЗШІ №9</w:t>
            </w:r>
          </w:p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Ваколюк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Софія – 7кл.</w:t>
            </w:r>
          </w:p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Дьяконова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Анастасія – 6 </w:t>
            </w: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кл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Милостивий </w:t>
            </w: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Руслан Вікторович– керівник гуртка  «Гірський туризм» КПНЗ «ЦТКЕУМ Інгулецького району» КМР,  вчитель географії</w:t>
            </w:r>
          </w:p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КНВК ЗШІ №9;</w:t>
            </w:r>
          </w:p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Кулажко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Світлана Володимирівна – методист  КПНЗ «ЦТКЕУМ Інгулецького району» КМР,  вихователь КНВК ЗШІ №9</w:t>
            </w:r>
          </w:p>
        </w:tc>
        <w:tc>
          <w:tcPr>
            <w:tcW w:w="0" w:type="auto"/>
          </w:tcPr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50</w:t>
            </w:r>
          </w:p>
        </w:tc>
        <w:tc>
          <w:tcPr>
            <w:tcW w:w="0" w:type="auto"/>
          </w:tcPr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1317FE" w:rsidRPr="00100AB3" w:rsidTr="001317FE">
        <w:trPr>
          <w:trHeight w:val="70"/>
        </w:trPr>
        <w:tc>
          <w:tcPr>
            <w:tcW w:w="0" w:type="auto"/>
          </w:tcPr>
          <w:p w:rsidR="001317FE" w:rsidRPr="00100AB3" w:rsidRDefault="001317FE" w:rsidP="00E311C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Криворізька гімназія №127</w:t>
            </w:r>
          </w:p>
        </w:tc>
        <w:tc>
          <w:tcPr>
            <w:tcW w:w="0" w:type="auto"/>
          </w:tcPr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«Львівські мандри»</w:t>
            </w:r>
          </w:p>
        </w:tc>
        <w:tc>
          <w:tcPr>
            <w:tcW w:w="0" w:type="auto"/>
            <w:shd w:val="clear" w:color="auto" w:fill="auto"/>
          </w:tcPr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Кращий похід вихідного дня</w:t>
            </w:r>
          </w:p>
        </w:tc>
        <w:tc>
          <w:tcPr>
            <w:tcW w:w="0" w:type="auto"/>
            <w:shd w:val="clear" w:color="auto" w:fill="auto"/>
          </w:tcPr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Гаврилова Надія Андріївна учениця 9-В класу, Копійка Катерина Вікторівна учениця 9-А класу</w:t>
            </w:r>
          </w:p>
        </w:tc>
        <w:tc>
          <w:tcPr>
            <w:tcW w:w="0" w:type="auto"/>
            <w:shd w:val="clear" w:color="auto" w:fill="auto"/>
          </w:tcPr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Крижановська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Олександра Володимирівна, учитель математики та інформатики, класний керівник</w:t>
            </w:r>
          </w:p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9-В класу</w:t>
            </w:r>
          </w:p>
        </w:tc>
        <w:tc>
          <w:tcPr>
            <w:tcW w:w="0" w:type="auto"/>
          </w:tcPr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0" w:type="auto"/>
          </w:tcPr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ІV</w:t>
            </w:r>
          </w:p>
        </w:tc>
      </w:tr>
      <w:tr w:rsidR="001317FE" w:rsidRPr="00100AB3" w:rsidTr="001317FE">
        <w:trPr>
          <w:trHeight w:val="70"/>
        </w:trPr>
        <w:tc>
          <w:tcPr>
            <w:tcW w:w="0" w:type="auto"/>
          </w:tcPr>
          <w:p w:rsidR="001317FE" w:rsidRPr="00100AB3" w:rsidRDefault="001317FE" w:rsidP="00E311C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Криворізька гімназія №127</w:t>
            </w:r>
          </w:p>
        </w:tc>
        <w:tc>
          <w:tcPr>
            <w:tcW w:w="0" w:type="auto"/>
          </w:tcPr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«Осінній </w:t>
            </w: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уікенд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Кращий похід вихідного дня</w:t>
            </w:r>
          </w:p>
        </w:tc>
        <w:tc>
          <w:tcPr>
            <w:tcW w:w="0" w:type="auto"/>
            <w:shd w:val="clear" w:color="auto" w:fill="auto"/>
          </w:tcPr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Міщенко Андрій Андрійович, </w:t>
            </w: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Кривонос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Валерія Олександрівна учні 7-В класу</w:t>
            </w:r>
          </w:p>
        </w:tc>
        <w:tc>
          <w:tcPr>
            <w:tcW w:w="0" w:type="auto"/>
            <w:shd w:val="clear" w:color="auto" w:fill="auto"/>
          </w:tcPr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Луценко Світлана Павлівна учитель української мови та літератури, класний керівник</w:t>
            </w:r>
          </w:p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7-В класу</w:t>
            </w:r>
          </w:p>
        </w:tc>
        <w:tc>
          <w:tcPr>
            <w:tcW w:w="0" w:type="auto"/>
          </w:tcPr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0" w:type="auto"/>
          </w:tcPr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ІІІ</w:t>
            </w:r>
          </w:p>
        </w:tc>
      </w:tr>
      <w:tr w:rsidR="001317FE" w:rsidRPr="00100AB3" w:rsidTr="001317FE">
        <w:trPr>
          <w:trHeight w:val="70"/>
        </w:trPr>
        <w:tc>
          <w:tcPr>
            <w:tcW w:w="0" w:type="auto"/>
          </w:tcPr>
          <w:p w:rsidR="001317FE" w:rsidRPr="00100AB3" w:rsidRDefault="001317FE" w:rsidP="00E311C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КНВК ЗШІ №9</w:t>
            </w:r>
          </w:p>
        </w:tc>
        <w:tc>
          <w:tcPr>
            <w:tcW w:w="0" w:type="auto"/>
          </w:tcPr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«Подорож до природи в гості»</w:t>
            </w:r>
          </w:p>
        </w:tc>
        <w:tc>
          <w:tcPr>
            <w:tcW w:w="0" w:type="auto"/>
            <w:shd w:val="clear" w:color="auto" w:fill="auto"/>
          </w:tcPr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Кращий похід вихідного дня</w:t>
            </w:r>
          </w:p>
        </w:tc>
        <w:tc>
          <w:tcPr>
            <w:tcW w:w="0" w:type="auto"/>
            <w:shd w:val="clear" w:color="auto" w:fill="auto"/>
          </w:tcPr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Константинова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Дар’я , </w:t>
            </w: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Романченко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Ольга</w:t>
            </w:r>
          </w:p>
        </w:tc>
        <w:tc>
          <w:tcPr>
            <w:tcW w:w="0" w:type="auto"/>
            <w:shd w:val="clear" w:color="auto" w:fill="auto"/>
          </w:tcPr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Ганжа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Тетяна Олексіївна, вихователь КНВК ЗШІ № 9</w:t>
            </w:r>
          </w:p>
        </w:tc>
        <w:tc>
          <w:tcPr>
            <w:tcW w:w="0" w:type="auto"/>
          </w:tcPr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0" w:type="auto"/>
          </w:tcPr>
          <w:p w:rsidR="001317FE" w:rsidRPr="00100AB3" w:rsidRDefault="001317FE" w:rsidP="00131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ІІ</w:t>
            </w:r>
          </w:p>
        </w:tc>
      </w:tr>
    </w:tbl>
    <w:p w:rsidR="001317FE" w:rsidRPr="00100AB3" w:rsidRDefault="001317FE" w:rsidP="001317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D307DB" w:rsidRPr="00100AB3" w:rsidRDefault="00D307DB" w:rsidP="00D307DB">
      <w:pPr>
        <w:tabs>
          <w:tab w:val="left" w:pos="900"/>
          <w:tab w:val="left" w:pos="1080"/>
          <w:tab w:val="left" w:pos="1260"/>
        </w:tabs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87C4A" w:rsidRPr="00100AB3" w:rsidRDefault="00187C4A" w:rsidP="00D82BB7">
      <w:pPr>
        <w:tabs>
          <w:tab w:val="left" w:pos="900"/>
          <w:tab w:val="left" w:pos="1080"/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100AB3">
        <w:rPr>
          <w:rFonts w:ascii="Times New Roman" w:hAnsi="Times New Roman"/>
          <w:b/>
          <w:sz w:val="20"/>
          <w:szCs w:val="20"/>
          <w:lang w:val="uk-UA"/>
        </w:rPr>
        <w:t>Загальний протокол</w:t>
      </w:r>
    </w:p>
    <w:p w:rsidR="00187C4A" w:rsidRPr="00100AB3" w:rsidRDefault="00187C4A" w:rsidP="00D82BB7">
      <w:pPr>
        <w:tabs>
          <w:tab w:val="left" w:pos="900"/>
          <w:tab w:val="left" w:pos="1080"/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100AB3">
        <w:rPr>
          <w:rFonts w:ascii="Times New Roman" w:hAnsi="Times New Roman"/>
          <w:b/>
          <w:sz w:val="20"/>
          <w:szCs w:val="20"/>
          <w:lang w:val="uk-UA"/>
        </w:rPr>
        <w:t xml:space="preserve">засідання членів журі </w:t>
      </w:r>
      <w:r w:rsidRPr="00100AB3">
        <w:rPr>
          <w:rStyle w:val="FontStyle17"/>
          <w:b/>
          <w:sz w:val="20"/>
          <w:szCs w:val="20"/>
          <w:lang w:val="uk-UA"/>
        </w:rPr>
        <w:t xml:space="preserve">районного туру </w:t>
      </w:r>
      <w:r w:rsidRPr="00100AB3">
        <w:rPr>
          <w:rFonts w:ascii="Times New Roman" w:hAnsi="Times New Roman"/>
          <w:b/>
          <w:sz w:val="20"/>
          <w:szCs w:val="20"/>
          <w:lang w:val="uk-UA"/>
        </w:rPr>
        <w:t xml:space="preserve">міської акції «Серпантин цікавих подорожей» </w:t>
      </w:r>
    </w:p>
    <w:p w:rsidR="000E4127" w:rsidRPr="00100AB3" w:rsidRDefault="000E4127" w:rsidP="00D82BB7">
      <w:pPr>
        <w:tabs>
          <w:tab w:val="left" w:pos="900"/>
          <w:tab w:val="left" w:pos="1080"/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7"/>
        <w:gridCol w:w="1578"/>
        <w:gridCol w:w="1093"/>
        <w:gridCol w:w="1614"/>
        <w:gridCol w:w="1588"/>
        <w:gridCol w:w="1538"/>
        <w:gridCol w:w="832"/>
        <w:gridCol w:w="660"/>
      </w:tblGrid>
      <w:tr w:rsidR="000E4127" w:rsidRPr="00100AB3" w:rsidTr="001317FE">
        <w:trPr>
          <w:trHeight w:val="1523"/>
        </w:trPr>
        <w:tc>
          <w:tcPr>
            <w:tcW w:w="667" w:type="dxa"/>
            <w:vAlign w:val="center"/>
          </w:tcPr>
          <w:p w:rsidR="000E4127" w:rsidRPr="00100AB3" w:rsidRDefault="000E4127" w:rsidP="000E4127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100AB3">
              <w:rPr>
                <w:rFonts w:ascii="Times New Roman" w:hAnsi="Times New Roman"/>
                <w:b/>
                <w:sz w:val="20"/>
                <w:lang w:val="uk-UA"/>
              </w:rPr>
              <w:t>№</w:t>
            </w:r>
          </w:p>
          <w:p w:rsidR="000E4127" w:rsidRPr="00100AB3" w:rsidRDefault="000E4127" w:rsidP="000E4127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100AB3">
              <w:rPr>
                <w:rFonts w:ascii="Times New Roman" w:hAnsi="Times New Roman"/>
                <w:b/>
                <w:sz w:val="20"/>
                <w:lang w:val="uk-UA"/>
              </w:rPr>
              <w:t>з/п</w:t>
            </w:r>
          </w:p>
        </w:tc>
        <w:tc>
          <w:tcPr>
            <w:tcW w:w="1578" w:type="dxa"/>
            <w:vAlign w:val="center"/>
          </w:tcPr>
          <w:p w:rsidR="000E4127" w:rsidRPr="00100AB3" w:rsidRDefault="000E4127" w:rsidP="000E4127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100AB3">
              <w:rPr>
                <w:rFonts w:ascii="Times New Roman" w:hAnsi="Times New Roman"/>
                <w:b/>
                <w:sz w:val="20"/>
                <w:lang w:val="uk-UA"/>
              </w:rPr>
              <w:t>Назва  закладу освіти</w:t>
            </w:r>
          </w:p>
          <w:p w:rsidR="000E4127" w:rsidRPr="00100AB3" w:rsidRDefault="000E4127" w:rsidP="000E4127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100AB3">
              <w:rPr>
                <w:rFonts w:ascii="Times New Roman" w:hAnsi="Times New Roman"/>
                <w:b/>
                <w:sz w:val="20"/>
                <w:lang w:val="uk-UA"/>
              </w:rPr>
              <w:t>(повністю)</w:t>
            </w:r>
          </w:p>
        </w:tc>
        <w:tc>
          <w:tcPr>
            <w:tcW w:w="1093" w:type="dxa"/>
            <w:vAlign w:val="center"/>
          </w:tcPr>
          <w:p w:rsidR="000E4127" w:rsidRPr="00100AB3" w:rsidRDefault="000E4127" w:rsidP="000E4127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100AB3">
              <w:rPr>
                <w:rFonts w:ascii="Times New Roman" w:hAnsi="Times New Roman"/>
                <w:b/>
                <w:sz w:val="20"/>
                <w:lang w:val="uk-UA"/>
              </w:rPr>
              <w:t>Назва</w:t>
            </w:r>
          </w:p>
          <w:p w:rsidR="000E4127" w:rsidRPr="00100AB3" w:rsidRDefault="000E4127" w:rsidP="000E4127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100AB3">
              <w:rPr>
                <w:rFonts w:ascii="Times New Roman" w:hAnsi="Times New Roman"/>
                <w:b/>
                <w:sz w:val="20"/>
                <w:lang w:val="uk-UA"/>
              </w:rPr>
              <w:t>роботи</w:t>
            </w:r>
          </w:p>
        </w:tc>
        <w:tc>
          <w:tcPr>
            <w:tcW w:w="1614" w:type="dxa"/>
            <w:vAlign w:val="center"/>
          </w:tcPr>
          <w:p w:rsidR="000E4127" w:rsidRPr="00100AB3" w:rsidRDefault="000E4127" w:rsidP="000E4127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100AB3">
              <w:rPr>
                <w:rFonts w:ascii="Times New Roman" w:hAnsi="Times New Roman"/>
                <w:b/>
                <w:sz w:val="20"/>
                <w:lang w:val="uk-UA"/>
              </w:rPr>
              <w:t>Виконавці (П.І. автора повністю) клас/гурток</w:t>
            </w:r>
          </w:p>
        </w:tc>
        <w:tc>
          <w:tcPr>
            <w:tcW w:w="1588" w:type="dxa"/>
            <w:vAlign w:val="center"/>
          </w:tcPr>
          <w:p w:rsidR="000E4127" w:rsidRPr="00100AB3" w:rsidRDefault="000E4127" w:rsidP="000E4127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100AB3">
              <w:rPr>
                <w:rFonts w:ascii="Times New Roman" w:hAnsi="Times New Roman"/>
                <w:b/>
                <w:sz w:val="20"/>
                <w:lang w:val="uk-UA"/>
              </w:rPr>
              <w:t>ПІБ керівника (повністю, вчитель, якого предмету)</w:t>
            </w:r>
          </w:p>
        </w:tc>
        <w:tc>
          <w:tcPr>
            <w:tcW w:w="1538" w:type="dxa"/>
            <w:vAlign w:val="center"/>
          </w:tcPr>
          <w:p w:rsidR="000E4127" w:rsidRPr="00100AB3" w:rsidRDefault="000E4127" w:rsidP="000E4127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100AB3">
              <w:rPr>
                <w:rFonts w:ascii="Times New Roman" w:hAnsi="Times New Roman"/>
                <w:b/>
                <w:sz w:val="20"/>
                <w:lang w:val="uk-UA"/>
              </w:rPr>
              <w:t>П.І.Б. директора (повністю)</w:t>
            </w:r>
          </w:p>
        </w:tc>
        <w:tc>
          <w:tcPr>
            <w:tcW w:w="832" w:type="dxa"/>
            <w:textDirection w:val="btLr"/>
            <w:vAlign w:val="center"/>
          </w:tcPr>
          <w:p w:rsidR="000E4127" w:rsidRPr="00100AB3" w:rsidRDefault="000E4127" w:rsidP="000E412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Кількість балів</w:t>
            </w:r>
          </w:p>
          <w:p w:rsidR="000E4127" w:rsidRPr="00100AB3" w:rsidRDefault="000E4127" w:rsidP="000E412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(50)</w:t>
            </w:r>
          </w:p>
        </w:tc>
        <w:tc>
          <w:tcPr>
            <w:tcW w:w="660" w:type="dxa"/>
            <w:textDirection w:val="btLr"/>
            <w:vAlign w:val="center"/>
          </w:tcPr>
          <w:p w:rsidR="000E4127" w:rsidRPr="00100AB3" w:rsidRDefault="000E4127" w:rsidP="000E412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Місце</w:t>
            </w:r>
          </w:p>
        </w:tc>
      </w:tr>
      <w:tr w:rsidR="000E4127" w:rsidRPr="00100AB3" w:rsidTr="000E4127">
        <w:tc>
          <w:tcPr>
            <w:tcW w:w="667" w:type="dxa"/>
          </w:tcPr>
          <w:p w:rsidR="000E4127" w:rsidRPr="00100AB3" w:rsidRDefault="000E4127" w:rsidP="000E4127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1578" w:type="dxa"/>
          </w:tcPr>
          <w:p w:rsidR="000E4127" w:rsidRPr="00100AB3" w:rsidRDefault="000E4127" w:rsidP="000E412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lang w:val="uk-UA"/>
              </w:rPr>
              <w:t>Комунальний позашкільний навчальний заклад «Центр туризму, краєзнавства та екскурсій учнівської молоді Інгулецького району» Криворізької міської ради</w:t>
            </w:r>
          </w:p>
        </w:tc>
        <w:tc>
          <w:tcPr>
            <w:tcW w:w="1093" w:type="dxa"/>
          </w:tcPr>
          <w:p w:rsidR="000E4127" w:rsidRPr="00100AB3" w:rsidRDefault="000E4127" w:rsidP="000E412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lang w:val="uk-UA"/>
              </w:rPr>
              <w:t>«Світло в кожному з нас»</w:t>
            </w:r>
          </w:p>
        </w:tc>
        <w:tc>
          <w:tcPr>
            <w:tcW w:w="1614" w:type="dxa"/>
          </w:tcPr>
          <w:p w:rsidR="000E4127" w:rsidRPr="00100AB3" w:rsidRDefault="000E4127" w:rsidP="000E412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lang w:val="uk-UA"/>
              </w:rPr>
              <w:t>Кириченко Лілія; 6кл./ «Гірський туризм»;</w:t>
            </w:r>
          </w:p>
          <w:p w:rsidR="000E4127" w:rsidRPr="00100AB3" w:rsidRDefault="000E4127" w:rsidP="000E412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sz w:val="20"/>
                <w:lang w:val="uk-UA"/>
              </w:rPr>
              <w:t>Склярова</w:t>
            </w:r>
            <w:proofErr w:type="spellEnd"/>
            <w:r w:rsidRPr="00100AB3">
              <w:rPr>
                <w:rFonts w:ascii="Times New Roman" w:hAnsi="Times New Roman"/>
                <w:sz w:val="20"/>
                <w:lang w:val="uk-UA"/>
              </w:rPr>
              <w:t xml:space="preserve"> Вікторія 9кл./ «Гірський туризм»</w:t>
            </w:r>
          </w:p>
        </w:tc>
        <w:tc>
          <w:tcPr>
            <w:tcW w:w="1588" w:type="dxa"/>
          </w:tcPr>
          <w:p w:rsidR="000E4127" w:rsidRPr="00100AB3" w:rsidRDefault="000E4127" w:rsidP="000E412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sz w:val="20"/>
                <w:lang w:val="uk-UA"/>
              </w:rPr>
              <w:t>Кулажко</w:t>
            </w:r>
            <w:proofErr w:type="spellEnd"/>
            <w:r w:rsidRPr="00100AB3">
              <w:rPr>
                <w:rFonts w:ascii="Times New Roman" w:hAnsi="Times New Roman"/>
                <w:sz w:val="20"/>
                <w:lang w:val="uk-UA"/>
              </w:rPr>
              <w:t xml:space="preserve"> Світлана Володимирівна, методист КПНЗ «ЦТКЕУМ Інгулецького району» КМР, вихователь КНВК ЗШІ № 9</w:t>
            </w:r>
          </w:p>
          <w:p w:rsidR="000E4127" w:rsidRPr="00100AB3" w:rsidRDefault="000E4127" w:rsidP="000E412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0E4127" w:rsidRPr="00100AB3" w:rsidRDefault="000E4127" w:rsidP="000E412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lang w:val="uk-UA"/>
              </w:rPr>
              <w:t xml:space="preserve">Милостивий Руслан Вікторович, </w:t>
            </w:r>
            <w:r w:rsidRPr="00100AB3">
              <w:rPr>
                <w:rFonts w:ascii="Times New Roman" w:hAnsi="Times New Roman"/>
                <w:sz w:val="20"/>
                <w:lang w:val="uk-UA"/>
              </w:rPr>
              <w:lastRenderedPageBreak/>
              <w:t>керівник гуртка «Гірський туризм», вчитель географії КНВК ЗШІ № 9</w:t>
            </w:r>
          </w:p>
        </w:tc>
        <w:tc>
          <w:tcPr>
            <w:tcW w:w="1538" w:type="dxa"/>
          </w:tcPr>
          <w:p w:rsidR="000E4127" w:rsidRPr="00100AB3" w:rsidRDefault="000E4127" w:rsidP="000E412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sz w:val="20"/>
                <w:lang w:val="uk-UA"/>
              </w:rPr>
              <w:lastRenderedPageBreak/>
              <w:t>Глядченко</w:t>
            </w:r>
            <w:proofErr w:type="spellEnd"/>
            <w:r w:rsidRPr="00100AB3">
              <w:rPr>
                <w:rFonts w:ascii="Times New Roman" w:hAnsi="Times New Roman"/>
                <w:sz w:val="20"/>
                <w:lang w:val="uk-UA"/>
              </w:rPr>
              <w:t xml:space="preserve"> Ганна Василівна</w:t>
            </w:r>
          </w:p>
          <w:p w:rsidR="000E4127" w:rsidRPr="00100AB3" w:rsidRDefault="000E4127" w:rsidP="000E412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0E4127" w:rsidRPr="00100AB3" w:rsidRDefault="000E4127" w:rsidP="000E412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sz w:val="20"/>
                <w:lang w:val="uk-UA"/>
              </w:rPr>
              <w:t>Салащенко</w:t>
            </w:r>
            <w:proofErr w:type="spellEnd"/>
            <w:r w:rsidRPr="00100AB3">
              <w:rPr>
                <w:rFonts w:ascii="Times New Roman" w:hAnsi="Times New Roman"/>
                <w:sz w:val="20"/>
                <w:lang w:val="uk-UA"/>
              </w:rPr>
              <w:t xml:space="preserve"> Ірина Іванівна</w:t>
            </w:r>
          </w:p>
        </w:tc>
        <w:tc>
          <w:tcPr>
            <w:tcW w:w="832" w:type="dxa"/>
          </w:tcPr>
          <w:p w:rsidR="000E4127" w:rsidRPr="00100AB3" w:rsidRDefault="000E4127" w:rsidP="000E412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lang w:val="uk-UA"/>
              </w:rPr>
              <w:t>50</w:t>
            </w:r>
          </w:p>
        </w:tc>
        <w:tc>
          <w:tcPr>
            <w:tcW w:w="660" w:type="dxa"/>
          </w:tcPr>
          <w:p w:rsidR="000E4127" w:rsidRPr="00100AB3" w:rsidRDefault="000E4127" w:rsidP="000E412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lang w:val="uk-UA"/>
              </w:rPr>
              <w:t>І</w:t>
            </w:r>
          </w:p>
        </w:tc>
      </w:tr>
      <w:tr w:rsidR="000E4127" w:rsidRPr="00100AB3" w:rsidTr="000E4127">
        <w:tc>
          <w:tcPr>
            <w:tcW w:w="667" w:type="dxa"/>
          </w:tcPr>
          <w:p w:rsidR="000E4127" w:rsidRPr="00100AB3" w:rsidRDefault="000E4127" w:rsidP="000E4127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2.</w:t>
            </w:r>
          </w:p>
        </w:tc>
        <w:tc>
          <w:tcPr>
            <w:tcW w:w="1578" w:type="dxa"/>
          </w:tcPr>
          <w:p w:rsidR="000E4127" w:rsidRPr="00100AB3" w:rsidRDefault="000E4127" w:rsidP="000E412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lang w:val="uk-UA"/>
              </w:rPr>
              <w:t>Криворізька загальноосвітня школа І-ІІІ ступенів №82</w:t>
            </w:r>
          </w:p>
        </w:tc>
        <w:tc>
          <w:tcPr>
            <w:tcW w:w="1093" w:type="dxa"/>
          </w:tcPr>
          <w:p w:rsidR="000E4127" w:rsidRPr="00100AB3" w:rsidRDefault="000E4127" w:rsidP="000E412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lang w:val="uk-UA"/>
              </w:rPr>
              <w:t>Казкові подорожі</w:t>
            </w:r>
          </w:p>
        </w:tc>
        <w:tc>
          <w:tcPr>
            <w:tcW w:w="1614" w:type="dxa"/>
          </w:tcPr>
          <w:p w:rsidR="000E4127" w:rsidRPr="00100AB3" w:rsidRDefault="000E4127" w:rsidP="000E412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lang w:val="uk-UA"/>
              </w:rPr>
              <w:t>учні 6 класу</w:t>
            </w:r>
          </w:p>
        </w:tc>
        <w:tc>
          <w:tcPr>
            <w:tcW w:w="1588" w:type="dxa"/>
          </w:tcPr>
          <w:p w:rsidR="000E4127" w:rsidRPr="00100AB3" w:rsidRDefault="000E4127" w:rsidP="000E412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sz w:val="20"/>
                <w:lang w:val="uk-UA"/>
              </w:rPr>
              <w:t>Краснікова</w:t>
            </w:r>
            <w:proofErr w:type="spellEnd"/>
            <w:r w:rsidRPr="00100AB3">
              <w:rPr>
                <w:rFonts w:ascii="Times New Roman" w:hAnsi="Times New Roman"/>
                <w:sz w:val="20"/>
                <w:lang w:val="uk-UA"/>
              </w:rPr>
              <w:t xml:space="preserve"> Світлана Юріївна, вчитель інформатики</w:t>
            </w:r>
          </w:p>
        </w:tc>
        <w:tc>
          <w:tcPr>
            <w:tcW w:w="1538" w:type="dxa"/>
          </w:tcPr>
          <w:p w:rsidR="000E4127" w:rsidRPr="00100AB3" w:rsidRDefault="000E4127" w:rsidP="000E412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sz w:val="20"/>
                <w:lang w:val="uk-UA"/>
              </w:rPr>
              <w:t>Логанюк</w:t>
            </w:r>
            <w:proofErr w:type="spellEnd"/>
            <w:r w:rsidRPr="00100AB3">
              <w:rPr>
                <w:rFonts w:ascii="Times New Roman" w:hAnsi="Times New Roman"/>
                <w:sz w:val="20"/>
                <w:lang w:val="uk-UA"/>
              </w:rPr>
              <w:t xml:space="preserve"> Олена Володимирівна</w:t>
            </w:r>
          </w:p>
        </w:tc>
        <w:tc>
          <w:tcPr>
            <w:tcW w:w="832" w:type="dxa"/>
          </w:tcPr>
          <w:p w:rsidR="000E4127" w:rsidRPr="00100AB3" w:rsidRDefault="000E4127" w:rsidP="000E412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lang w:val="uk-UA"/>
              </w:rPr>
              <w:t>43</w:t>
            </w:r>
          </w:p>
        </w:tc>
        <w:tc>
          <w:tcPr>
            <w:tcW w:w="660" w:type="dxa"/>
          </w:tcPr>
          <w:p w:rsidR="000E4127" w:rsidRPr="00100AB3" w:rsidRDefault="000E4127" w:rsidP="000E412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lang w:val="uk-UA"/>
              </w:rPr>
              <w:t>ІІІ</w:t>
            </w:r>
          </w:p>
        </w:tc>
      </w:tr>
      <w:tr w:rsidR="000E4127" w:rsidRPr="00100AB3" w:rsidTr="000E4127">
        <w:tc>
          <w:tcPr>
            <w:tcW w:w="667" w:type="dxa"/>
          </w:tcPr>
          <w:p w:rsidR="000E4127" w:rsidRPr="00100AB3" w:rsidRDefault="000E4127" w:rsidP="000E4127">
            <w:pPr>
              <w:tabs>
                <w:tab w:val="left" w:pos="900"/>
                <w:tab w:val="left" w:pos="1080"/>
                <w:tab w:val="left" w:pos="126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1578" w:type="dxa"/>
          </w:tcPr>
          <w:p w:rsidR="000E4127" w:rsidRPr="00100AB3" w:rsidRDefault="000E4127" w:rsidP="000E412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lang w:val="uk-UA"/>
              </w:rPr>
              <w:t>Криворізька загальноосвітня школа №92</w:t>
            </w:r>
          </w:p>
        </w:tc>
        <w:tc>
          <w:tcPr>
            <w:tcW w:w="1093" w:type="dxa"/>
          </w:tcPr>
          <w:p w:rsidR="000E4127" w:rsidRPr="00100AB3" w:rsidRDefault="000E4127" w:rsidP="000E412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lang w:val="uk-UA"/>
              </w:rPr>
              <w:t>Екскурсія до Дніпра</w:t>
            </w:r>
          </w:p>
        </w:tc>
        <w:tc>
          <w:tcPr>
            <w:tcW w:w="1614" w:type="dxa"/>
          </w:tcPr>
          <w:p w:rsidR="000E4127" w:rsidRPr="00100AB3" w:rsidRDefault="000E4127" w:rsidP="000E412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sz w:val="20"/>
                <w:lang w:val="uk-UA"/>
              </w:rPr>
              <w:t>Разсолодова</w:t>
            </w:r>
            <w:proofErr w:type="spellEnd"/>
            <w:r w:rsidRPr="00100AB3">
              <w:rPr>
                <w:rFonts w:ascii="Times New Roman" w:hAnsi="Times New Roman"/>
                <w:sz w:val="20"/>
                <w:lang w:val="uk-UA"/>
              </w:rPr>
              <w:t xml:space="preserve"> Варвара (5-Б клас)</w:t>
            </w:r>
          </w:p>
          <w:p w:rsidR="000E4127" w:rsidRPr="00100AB3" w:rsidRDefault="000E4127" w:rsidP="000E412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sz w:val="20"/>
                <w:lang w:val="uk-UA"/>
              </w:rPr>
              <w:t>Невмержицький</w:t>
            </w:r>
            <w:proofErr w:type="spellEnd"/>
            <w:r w:rsidRPr="00100AB3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proofErr w:type="spellStart"/>
            <w:r w:rsidRPr="00100AB3">
              <w:rPr>
                <w:rFonts w:ascii="Times New Roman" w:hAnsi="Times New Roman"/>
                <w:sz w:val="20"/>
                <w:lang w:val="uk-UA"/>
              </w:rPr>
              <w:t>Нікіта</w:t>
            </w:r>
            <w:proofErr w:type="spellEnd"/>
            <w:r w:rsidRPr="00100AB3">
              <w:rPr>
                <w:rFonts w:ascii="Times New Roman" w:hAnsi="Times New Roman"/>
                <w:sz w:val="20"/>
                <w:lang w:val="uk-UA"/>
              </w:rPr>
              <w:t xml:space="preserve">  (5-Б клас)</w:t>
            </w:r>
          </w:p>
          <w:p w:rsidR="000E4127" w:rsidRPr="00100AB3" w:rsidRDefault="000E4127" w:rsidP="000E412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88" w:type="dxa"/>
          </w:tcPr>
          <w:p w:rsidR="000E4127" w:rsidRPr="00100AB3" w:rsidRDefault="000E4127" w:rsidP="000E412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sz w:val="20"/>
                <w:lang w:val="uk-UA"/>
              </w:rPr>
              <w:t>Безносик</w:t>
            </w:r>
            <w:proofErr w:type="spellEnd"/>
            <w:r w:rsidRPr="00100AB3">
              <w:rPr>
                <w:rFonts w:ascii="Times New Roman" w:hAnsi="Times New Roman"/>
                <w:sz w:val="20"/>
                <w:lang w:val="uk-UA"/>
              </w:rPr>
              <w:t xml:space="preserve"> Наталія Григорівна, вчитель зарубіжної літератури,</w:t>
            </w:r>
          </w:p>
          <w:p w:rsidR="000E4127" w:rsidRPr="00100AB3" w:rsidRDefault="000E4127" w:rsidP="000E412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sz w:val="20"/>
                <w:lang w:val="uk-UA"/>
              </w:rPr>
              <w:t>Зімакова</w:t>
            </w:r>
            <w:proofErr w:type="spellEnd"/>
            <w:r w:rsidRPr="00100AB3">
              <w:rPr>
                <w:rFonts w:ascii="Times New Roman" w:hAnsi="Times New Roman"/>
                <w:sz w:val="20"/>
                <w:lang w:val="uk-UA"/>
              </w:rPr>
              <w:t xml:space="preserve"> Оксана Володимирівна, вчитель початкових класів</w:t>
            </w:r>
          </w:p>
        </w:tc>
        <w:tc>
          <w:tcPr>
            <w:tcW w:w="1538" w:type="dxa"/>
          </w:tcPr>
          <w:p w:rsidR="000E4127" w:rsidRPr="00100AB3" w:rsidRDefault="000E4127" w:rsidP="000E412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sz w:val="20"/>
                <w:lang w:val="uk-UA"/>
              </w:rPr>
              <w:t>Бобровицька</w:t>
            </w:r>
            <w:proofErr w:type="spellEnd"/>
            <w:r w:rsidRPr="00100AB3">
              <w:rPr>
                <w:rFonts w:ascii="Times New Roman" w:hAnsi="Times New Roman"/>
                <w:sz w:val="20"/>
                <w:lang w:val="uk-UA"/>
              </w:rPr>
              <w:t xml:space="preserve"> Наталія Володимирівна</w:t>
            </w:r>
          </w:p>
        </w:tc>
        <w:tc>
          <w:tcPr>
            <w:tcW w:w="832" w:type="dxa"/>
          </w:tcPr>
          <w:p w:rsidR="000E4127" w:rsidRPr="00100AB3" w:rsidRDefault="000E4127" w:rsidP="000E412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lang w:val="uk-UA"/>
              </w:rPr>
              <w:t>45</w:t>
            </w:r>
          </w:p>
        </w:tc>
        <w:tc>
          <w:tcPr>
            <w:tcW w:w="660" w:type="dxa"/>
          </w:tcPr>
          <w:p w:rsidR="000E4127" w:rsidRPr="00100AB3" w:rsidRDefault="000E4127" w:rsidP="000E4127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lang w:val="uk-UA"/>
              </w:rPr>
              <w:t>ІІ</w:t>
            </w:r>
          </w:p>
        </w:tc>
      </w:tr>
    </w:tbl>
    <w:p w:rsidR="00D82BB7" w:rsidRPr="00100AB3" w:rsidRDefault="00D82BB7" w:rsidP="00D82BB7">
      <w:pPr>
        <w:tabs>
          <w:tab w:val="left" w:pos="900"/>
          <w:tab w:val="left" w:pos="1080"/>
          <w:tab w:val="left" w:pos="1260"/>
        </w:tabs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C73C3" w:rsidRPr="00100AB3" w:rsidRDefault="001C73C3" w:rsidP="00D82BB7">
      <w:pPr>
        <w:tabs>
          <w:tab w:val="left" w:pos="900"/>
          <w:tab w:val="left" w:pos="1080"/>
          <w:tab w:val="left" w:pos="1260"/>
        </w:tabs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C73C3" w:rsidRPr="00100AB3" w:rsidRDefault="001C73C3" w:rsidP="001C73C3">
      <w:pPr>
        <w:tabs>
          <w:tab w:val="left" w:pos="900"/>
          <w:tab w:val="left" w:pos="1080"/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100AB3">
        <w:rPr>
          <w:rFonts w:ascii="Times New Roman" w:hAnsi="Times New Roman"/>
          <w:b/>
          <w:sz w:val="20"/>
          <w:szCs w:val="20"/>
          <w:lang w:val="uk-UA"/>
        </w:rPr>
        <w:t>Загальний протокол</w:t>
      </w:r>
    </w:p>
    <w:p w:rsidR="001C73C3" w:rsidRPr="00100AB3" w:rsidRDefault="001C73C3" w:rsidP="001C73C3">
      <w:pPr>
        <w:tabs>
          <w:tab w:val="left" w:pos="900"/>
          <w:tab w:val="left" w:pos="1080"/>
          <w:tab w:val="left" w:pos="1260"/>
        </w:tabs>
        <w:spacing w:after="0" w:line="240" w:lineRule="auto"/>
        <w:jc w:val="center"/>
        <w:rPr>
          <w:rStyle w:val="FontStyle17"/>
          <w:b/>
          <w:sz w:val="20"/>
          <w:szCs w:val="20"/>
          <w:lang w:val="uk-UA"/>
        </w:rPr>
      </w:pPr>
      <w:r w:rsidRPr="00100AB3">
        <w:rPr>
          <w:rFonts w:ascii="Times New Roman" w:hAnsi="Times New Roman"/>
          <w:b/>
          <w:sz w:val="20"/>
          <w:szCs w:val="20"/>
          <w:lang w:val="uk-UA"/>
        </w:rPr>
        <w:t xml:space="preserve">засідання членів журі </w:t>
      </w:r>
      <w:r w:rsidRPr="00100AB3">
        <w:rPr>
          <w:rStyle w:val="FontStyle17"/>
          <w:b/>
          <w:sz w:val="20"/>
          <w:szCs w:val="20"/>
          <w:lang w:val="uk-UA"/>
        </w:rPr>
        <w:t>районного туру міського конкурсу «Місто довжиною в життя»</w:t>
      </w:r>
    </w:p>
    <w:p w:rsidR="001C73C3" w:rsidRPr="00100AB3" w:rsidRDefault="001C73C3" w:rsidP="001C73C3">
      <w:pPr>
        <w:tabs>
          <w:tab w:val="left" w:pos="900"/>
          <w:tab w:val="left" w:pos="1080"/>
          <w:tab w:val="left" w:pos="1260"/>
        </w:tabs>
        <w:spacing w:after="0" w:line="240" w:lineRule="auto"/>
        <w:jc w:val="center"/>
        <w:rPr>
          <w:rStyle w:val="FontStyle17"/>
          <w:b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1626"/>
        <w:gridCol w:w="1563"/>
        <w:gridCol w:w="2328"/>
        <w:gridCol w:w="1641"/>
        <w:gridCol w:w="696"/>
        <w:gridCol w:w="1253"/>
      </w:tblGrid>
      <w:tr w:rsidR="001C73C3" w:rsidRPr="00100AB3" w:rsidTr="001C7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Заклад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Назва розробки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Назва навчальної програми для роботи з якою пропонується розробка (всі вихідні данні)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ПІБ автора (авторів) розробки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Кількість балів</w:t>
            </w:r>
          </w:p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(50)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Місце</w:t>
            </w:r>
          </w:p>
        </w:tc>
      </w:tr>
      <w:tr w:rsidR="001C73C3" w:rsidRPr="00100AB3" w:rsidTr="001C73C3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C73C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20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Номінація  </w:t>
            </w:r>
            <w:r w:rsidRPr="00100AB3">
              <w:rPr>
                <w:rFonts w:ascii="Times New Roman" w:hAnsi="Times New Roman"/>
                <w:b/>
                <w:i/>
                <w:spacing w:val="-20"/>
                <w:sz w:val="20"/>
                <w:szCs w:val="20"/>
                <w:lang w:val="uk-UA"/>
              </w:rPr>
              <w:t xml:space="preserve">«Краща розробка робочого зошиту з вивчення рідного міста або рідного краю» </w:t>
            </w:r>
          </w:p>
        </w:tc>
      </w:tr>
      <w:tr w:rsidR="001C73C3" w:rsidRPr="00100AB3" w:rsidTr="001C7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Криворізька</w:t>
            </w:r>
          </w:p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загальноосвітня</w:t>
            </w:r>
          </w:p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школа I-II ступенів №67 КМРДО</w:t>
            </w:r>
          </w:p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«Місто довжиною в життя»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Програма гуртка «Спортивне орієнтування»</w:t>
            </w:r>
          </w:p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Молодша вікова група 7-10 років</w:t>
            </w:r>
          </w:p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Автор:  </w:t>
            </w: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Наровлянська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М.Д., </w:t>
            </w: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Тяпкіна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Долгіх</w:t>
            </w:r>
            <w:proofErr w:type="spellEnd"/>
          </w:p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Олена</w:t>
            </w:r>
          </w:p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Олегівна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C73C3" w:rsidRPr="00100AB3" w:rsidTr="001C7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Криворізька</w:t>
            </w:r>
          </w:p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загальноосвітня</w:t>
            </w:r>
          </w:p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школа I-III ступенів №114 КМРДО</w:t>
            </w:r>
          </w:p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Робочий зошит для вихованців </w:t>
            </w: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туристсько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-краєзнавчих гуртків 11-14 років.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 навчальною програмою для </w:t>
            </w: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туристсько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-краєзнавчих гуртків за редакцією </w:t>
            </w: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Д.Г.Омельченко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Київ.:ІЗМН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., 2014.-124 ст.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Грицай Олена Василівна</w:t>
            </w:r>
          </w:p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вчитель географії,</w:t>
            </w:r>
          </w:p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керівник гуртка «Юні музеєзнавці»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C73C3" w:rsidRPr="00100AB3" w:rsidTr="001C7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КПНЗ «ЦТКЕУМ Інгулецького району» КМР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«Краєзнавство рідного краю»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навчальна програма з позашкільної освіти </w:t>
            </w: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туристсько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-краєзнавчого  напряму «Краєзнавство рідного краю», затверджена на  засіданні    науково-методичної ради  Комунального вищого навчального закладу «Дніпровської академії неперервної освіти» Дніпропетровської обласної  ради» </w:t>
            </w: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(протокол від 13 червня  2019 р.  № 4)</w:t>
            </w:r>
          </w:p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Юношева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Ілона Вікторівна, заступник директора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переможець</w:t>
            </w:r>
          </w:p>
        </w:tc>
      </w:tr>
      <w:tr w:rsidR="001C73C3" w:rsidRPr="00100AB3" w:rsidTr="001C73C3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lastRenderedPageBreak/>
              <w:t xml:space="preserve">Номінація  </w:t>
            </w:r>
            <w:r w:rsidRPr="00100AB3">
              <w:rPr>
                <w:rFonts w:ascii="Times New Roman" w:hAnsi="Times New Roman"/>
                <w:b/>
                <w:i/>
                <w:spacing w:val="-20"/>
                <w:sz w:val="20"/>
                <w:szCs w:val="20"/>
                <w:lang w:val="uk-UA"/>
              </w:rPr>
              <w:t xml:space="preserve">«Краща методична розробка </w:t>
            </w:r>
            <w:proofErr w:type="spellStart"/>
            <w:r w:rsidRPr="00100AB3">
              <w:rPr>
                <w:rFonts w:ascii="Times New Roman" w:hAnsi="Times New Roman"/>
                <w:b/>
                <w:i/>
                <w:spacing w:val="-20"/>
                <w:sz w:val="20"/>
                <w:szCs w:val="20"/>
                <w:lang w:val="uk-UA"/>
              </w:rPr>
              <w:t>туристсько</w:t>
            </w:r>
            <w:proofErr w:type="spellEnd"/>
            <w:r w:rsidRPr="00100AB3">
              <w:rPr>
                <w:rFonts w:ascii="Times New Roman" w:hAnsi="Times New Roman"/>
                <w:b/>
                <w:i/>
                <w:spacing w:val="-20"/>
                <w:sz w:val="20"/>
                <w:szCs w:val="20"/>
                <w:lang w:val="uk-UA"/>
              </w:rPr>
              <w:t>-спортивного патріотичного заходу»</w:t>
            </w:r>
          </w:p>
        </w:tc>
      </w:tr>
      <w:tr w:rsidR="001C73C3" w:rsidRPr="00100AB3" w:rsidTr="001C7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C73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КПНЗ «ЦТКЕУМ Інгулецького району» КМР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Організація та проведення гри «</w:t>
            </w:r>
            <w:proofErr w:type="spellStart"/>
            <w:r w:rsidRPr="00100AB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Інгульчани</w:t>
            </w:r>
            <w:proofErr w:type="spellEnd"/>
            <w:r w:rsidRPr="00100AB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Чернявський</w:t>
            </w:r>
            <w:proofErr w:type="spellEnd"/>
            <w:r w:rsidRPr="00100AB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Сергій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переможець</w:t>
            </w:r>
          </w:p>
        </w:tc>
      </w:tr>
      <w:tr w:rsidR="001C73C3" w:rsidRPr="00100AB3" w:rsidTr="001C73C3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Номінація  «Краща розробка </w:t>
            </w:r>
            <w:proofErr w:type="spellStart"/>
            <w:r w:rsidRPr="00100AB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туристсько</w:t>
            </w:r>
            <w:proofErr w:type="spellEnd"/>
            <w:r w:rsidRPr="00100AB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-спортивного патріотичного заходу»</w:t>
            </w:r>
          </w:p>
        </w:tc>
      </w:tr>
      <w:tr w:rsidR="001C73C3" w:rsidRPr="00100AB3" w:rsidTr="001C7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C73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КПНЗ «ЦТКЕУМ Інгулецького району» КМР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День туризму в закладі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Галіченко</w:t>
            </w:r>
            <w:proofErr w:type="spellEnd"/>
            <w:r w:rsidRPr="00100AB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Геннадій Григорович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переможець</w:t>
            </w:r>
          </w:p>
        </w:tc>
      </w:tr>
      <w:tr w:rsidR="001C73C3" w:rsidRPr="00100AB3" w:rsidTr="001C7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C73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КПНЗ «ЦТКЕУМ Інгулецького району» КМР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Квест</w:t>
            </w:r>
            <w:proofErr w:type="spellEnd"/>
            <w:r w:rsidRPr="00100AB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-гра «Юні патріоти Криворіжжя»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Кулажко</w:t>
            </w:r>
            <w:proofErr w:type="spellEnd"/>
            <w:r w:rsidRPr="00100AB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Світлана Володимирівна,</w:t>
            </w:r>
          </w:p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Милостивий Руслан Вікторович,</w:t>
            </w:r>
          </w:p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Камінський</w:t>
            </w:r>
            <w:proofErr w:type="spellEnd"/>
            <w:r w:rsidRPr="00100AB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C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переможець</w:t>
            </w:r>
          </w:p>
        </w:tc>
      </w:tr>
    </w:tbl>
    <w:p w:rsidR="001C73C3" w:rsidRPr="00100AB3" w:rsidRDefault="001C73C3" w:rsidP="001C73C3">
      <w:pPr>
        <w:tabs>
          <w:tab w:val="left" w:pos="900"/>
          <w:tab w:val="left" w:pos="1080"/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1C73C3" w:rsidRPr="00100AB3" w:rsidRDefault="001C73C3" w:rsidP="001C73C3">
      <w:pPr>
        <w:tabs>
          <w:tab w:val="left" w:pos="900"/>
          <w:tab w:val="left" w:pos="1080"/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1C73C3" w:rsidRPr="00100AB3" w:rsidRDefault="001C73C3" w:rsidP="001C73C3">
      <w:pPr>
        <w:tabs>
          <w:tab w:val="left" w:pos="900"/>
          <w:tab w:val="left" w:pos="1080"/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100AB3">
        <w:rPr>
          <w:rFonts w:ascii="Times New Roman" w:hAnsi="Times New Roman"/>
          <w:b/>
          <w:sz w:val="20"/>
          <w:szCs w:val="20"/>
          <w:lang w:val="uk-UA"/>
        </w:rPr>
        <w:t>Загальний протокол</w:t>
      </w:r>
    </w:p>
    <w:p w:rsidR="001C73C3" w:rsidRPr="00100AB3" w:rsidRDefault="001C73C3" w:rsidP="001C73C3">
      <w:pPr>
        <w:tabs>
          <w:tab w:val="left" w:pos="900"/>
          <w:tab w:val="left" w:pos="1080"/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4"/>
          <w:lang w:val="uk-UA"/>
        </w:rPr>
      </w:pPr>
      <w:r w:rsidRPr="00100AB3">
        <w:rPr>
          <w:rFonts w:ascii="Times New Roman" w:hAnsi="Times New Roman"/>
          <w:b/>
          <w:sz w:val="20"/>
          <w:szCs w:val="20"/>
          <w:lang w:val="uk-UA"/>
        </w:rPr>
        <w:t xml:space="preserve">засідання членів журі </w:t>
      </w:r>
      <w:r w:rsidRPr="00100AB3">
        <w:rPr>
          <w:rStyle w:val="FontStyle17"/>
          <w:b/>
          <w:sz w:val="20"/>
          <w:szCs w:val="20"/>
          <w:lang w:val="uk-UA"/>
        </w:rPr>
        <w:t xml:space="preserve">районного туру міського конкурсу </w:t>
      </w:r>
      <w:r w:rsidRPr="00100AB3">
        <w:rPr>
          <w:rFonts w:ascii="Times New Roman" w:hAnsi="Times New Roman"/>
          <w:b/>
          <w:sz w:val="20"/>
          <w:szCs w:val="24"/>
          <w:lang w:val="uk-UA"/>
        </w:rPr>
        <w:t>на кращу розробку патріотично-краєзнавчої гри для учнівської молоді «Виховуємо граючись»</w:t>
      </w:r>
    </w:p>
    <w:p w:rsidR="001C73C3" w:rsidRPr="00100AB3" w:rsidRDefault="001C73C3" w:rsidP="001C73C3">
      <w:pPr>
        <w:tabs>
          <w:tab w:val="left" w:pos="900"/>
          <w:tab w:val="left" w:pos="1080"/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872"/>
        <w:gridCol w:w="1412"/>
        <w:gridCol w:w="1725"/>
        <w:gridCol w:w="1650"/>
        <w:gridCol w:w="1532"/>
        <w:gridCol w:w="459"/>
        <w:gridCol w:w="459"/>
      </w:tblGrid>
      <w:tr w:rsidR="001C73C3" w:rsidRPr="00100AB3" w:rsidTr="00100AB3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Заклад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Назва гри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Мета розробки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ПІБ автора </w:t>
            </w: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(повністю)</w:t>
            </w:r>
            <w:r w:rsidRPr="00100AB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 клас/гурток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ПІБ керівника (повністю),</w:t>
            </w:r>
          </w:p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посада (який предмет)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73C3" w:rsidRPr="00100AB3" w:rsidRDefault="00100AB3" w:rsidP="00100A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Кількість балів </w:t>
            </w:r>
            <w:r w:rsidR="001C73C3" w:rsidRPr="00100AB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(50)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73C3" w:rsidRPr="00100AB3" w:rsidRDefault="001C73C3" w:rsidP="00100A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Місце </w:t>
            </w:r>
          </w:p>
        </w:tc>
      </w:tr>
      <w:tr w:rsidR="001C73C3" w:rsidRPr="00100AB3" w:rsidTr="00100AB3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МОЛОДША ВІКОВА ГРУПА</w:t>
            </w:r>
          </w:p>
        </w:tc>
      </w:tr>
      <w:tr w:rsidR="001C73C3" w:rsidRPr="00100AB3" w:rsidTr="00100A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Криворізька загальноосвітня школа І-ІІ ступенів № 67</w:t>
            </w:r>
          </w:p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Криворізької міської ради Дніпропетровської області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«Кривий Ріг – моє місто»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Навчає історії рідного міста.</w:t>
            </w:r>
          </w:p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Розвиває абстрактне мислення, вміння висловлювати свою думку, творчі здібності.</w:t>
            </w:r>
          </w:p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Виховує основи здорової конкуренції.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Табала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Юлія Олексіївна,</w:t>
            </w:r>
          </w:p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Чіп Юлія Валеріївна,</w:t>
            </w:r>
          </w:p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Горіна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Людмила Валентинівна..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Максименко Лілія Василівна</w:t>
            </w:r>
          </w:p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«Я досліджую світ»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1C73C3" w:rsidRPr="00100AB3" w:rsidTr="00100AB3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СЕРЕДНЯ ВІКОВА ГРУПА</w:t>
            </w:r>
          </w:p>
        </w:tc>
      </w:tr>
      <w:tr w:rsidR="001C73C3" w:rsidRPr="00100AB3" w:rsidTr="00100A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Криворізька загальноосвітня школа І-ІІ ступенів № 101</w:t>
            </w:r>
          </w:p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Криворізької міської ради Дніпропетровської області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«В гостях у козака Рога»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0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Ознайомити дітей з історією рідного краю, пам’ятками культури та архітектурного мистецтва.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Шиманський Денис Сергійович, 5 клас, </w:t>
            </w: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Горбан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Артем Олександрович, 8 клас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Діхтяренко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Ольга Сергіївна, заступник директора з НВР, </w:t>
            </w: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Бєлікчі-Капустинська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Ірина Анатоліївна, вчитель української мови та літератури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ІІІ</w:t>
            </w:r>
          </w:p>
        </w:tc>
      </w:tr>
      <w:tr w:rsidR="001C73C3" w:rsidRPr="00100AB3" w:rsidTr="00100A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Криворізька загальноосвітня школа І-ІІІ </w:t>
            </w: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ступенів № 102</w:t>
            </w:r>
          </w:p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Криворізької міської ради Дніпропетровської області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Патріотично-краєзнавча гра «Відомий </w:t>
            </w: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невідомий Кривий Ріг»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Вивчення історичної спадщини </w:t>
            </w: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рідного міста, розвиток логічного та креативного мислення учнівської молоді; виховання любові до своєї малої Батьківщини, почуття патріотизму, поваги до видатних місць рідного краю.</w:t>
            </w:r>
          </w:p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Кібук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Юлія Олегівна,</w:t>
            </w:r>
          </w:p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6-А клас</w:t>
            </w:r>
          </w:p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Шаінська</w:t>
            </w:r>
            <w:proofErr w:type="spellEnd"/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Олександра Анатоліївна,</w:t>
            </w:r>
          </w:p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6-А клас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Козаченко Світлана Іванівна,</w:t>
            </w:r>
          </w:p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учитель англійської мови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</w:tr>
      <w:tr w:rsidR="001C73C3" w:rsidRPr="00100AB3" w:rsidTr="00100A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Криворізька загальноосвітня школа І-ІІІ ступенів № 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Козацькими шляхами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Ознайомити учнів із історичними, культурними пам’ятками рідного краю, виховання пошани, любові та почуття гордості до рідного міста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Іванченко Віталія, 6-Б клас,</w:t>
            </w:r>
          </w:p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Іванченко Неля Георгіївна, педагог-організатор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Матвієнко Олена Павлівна, 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C3" w:rsidRPr="00100AB3" w:rsidRDefault="001C73C3" w:rsidP="00100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00AB3">
              <w:rPr>
                <w:rFonts w:ascii="Times New Roman" w:hAnsi="Times New Roman"/>
                <w:sz w:val="20"/>
                <w:szCs w:val="20"/>
                <w:lang w:val="uk-UA"/>
              </w:rPr>
              <w:t>ІІ</w:t>
            </w:r>
          </w:p>
        </w:tc>
      </w:tr>
    </w:tbl>
    <w:p w:rsidR="004C608F" w:rsidRPr="00A33666" w:rsidRDefault="004C608F" w:rsidP="008A698B">
      <w:pPr>
        <w:tabs>
          <w:tab w:val="left" w:pos="900"/>
          <w:tab w:val="left" w:pos="1080"/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4C608F" w:rsidRPr="00A33666" w:rsidSect="008A69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063"/>
    <w:multiLevelType w:val="hybridMultilevel"/>
    <w:tmpl w:val="B0542FA2"/>
    <w:lvl w:ilvl="0" w:tplc="E94CC7E6">
      <w:start w:val="1"/>
      <w:numFmt w:val="bullet"/>
      <w:lvlText w:val="-"/>
      <w:lvlJc w:val="left"/>
      <w:pPr>
        <w:ind w:left="360" w:hanging="360"/>
      </w:pPr>
      <w:rPr>
        <w:rFonts w:ascii="Wide Latin" w:hAnsi="Wide Lati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E05EE6"/>
    <w:multiLevelType w:val="hybridMultilevel"/>
    <w:tmpl w:val="A95235F4"/>
    <w:lvl w:ilvl="0" w:tplc="5CA6B0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627BE"/>
    <w:multiLevelType w:val="hybridMultilevel"/>
    <w:tmpl w:val="815875B0"/>
    <w:lvl w:ilvl="0" w:tplc="F21CA4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95986"/>
    <w:multiLevelType w:val="hybridMultilevel"/>
    <w:tmpl w:val="531A8198"/>
    <w:lvl w:ilvl="0" w:tplc="E94CC7E6">
      <w:start w:val="1"/>
      <w:numFmt w:val="bullet"/>
      <w:lvlText w:val="-"/>
      <w:lvlJc w:val="left"/>
      <w:pPr>
        <w:ind w:left="360" w:hanging="360"/>
      </w:pPr>
      <w:rPr>
        <w:rFonts w:ascii="Wide Latin" w:hAnsi="Wide Lati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9F4207"/>
    <w:multiLevelType w:val="hybridMultilevel"/>
    <w:tmpl w:val="8BE08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30BB2"/>
    <w:multiLevelType w:val="multilevel"/>
    <w:tmpl w:val="BA12ECA6"/>
    <w:lvl w:ilvl="0">
      <w:start w:val="6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F054489"/>
    <w:multiLevelType w:val="hybridMultilevel"/>
    <w:tmpl w:val="F79A71DA"/>
    <w:lvl w:ilvl="0" w:tplc="44D40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2BF228B4">
      <w:start w:val="1"/>
      <w:numFmt w:val="none"/>
      <w:lvlText w:val="1.1."/>
      <w:lvlJc w:val="left"/>
      <w:pPr>
        <w:tabs>
          <w:tab w:val="num" w:pos="-418"/>
        </w:tabs>
        <w:ind w:left="36" w:hanging="45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D4"/>
    <w:rsid w:val="00006330"/>
    <w:rsid w:val="0001146F"/>
    <w:rsid w:val="000A2D1B"/>
    <w:rsid w:val="000D7B62"/>
    <w:rsid w:val="000E4127"/>
    <w:rsid w:val="000E4A95"/>
    <w:rsid w:val="000E560A"/>
    <w:rsid w:val="00100AB3"/>
    <w:rsid w:val="00104E27"/>
    <w:rsid w:val="00114188"/>
    <w:rsid w:val="001317FE"/>
    <w:rsid w:val="00187C4A"/>
    <w:rsid w:val="001924DD"/>
    <w:rsid w:val="001C66ED"/>
    <w:rsid w:val="001C73C3"/>
    <w:rsid w:val="001D7901"/>
    <w:rsid w:val="0022516C"/>
    <w:rsid w:val="0023377F"/>
    <w:rsid w:val="00236165"/>
    <w:rsid w:val="002654E5"/>
    <w:rsid w:val="00276024"/>
    <w:rsid w:val="002948D5"/>
    <w:rsid w:val="002D008F"/>
    <w:rsid w:val="00322B56"/>
    <w:rsid w:val="0032750A"/>
    <w:rsid w:val="0033469B"/>
    <w:rsid w:val="00403A5B"/>
    <w:rsid w:val="0041693E"/>
    <w:rsid w:val="00420260"/>
    <w:rsid w:val="00453C12"/>
    <w:rsid w:val="004A7DFA"/>
    <w:rsid w:val="004C608F"/>
    <w:rsid w:val="0051408C"/>
    <w:rsid w:val="00556683"/>
    <w:rsid w:val="00561109"/>
    <w:rsid w:val="005947FC"/>
    <w:rsid w:val="005D71B7"/>
    <w:rsid w:val="0063418A"/>
    <w:rsid w:val="0066789E"/>
    <w:rsid w:val="006934AB"/>
    <w:rsid w:val="006B3DCD"/>
    <w:rsid w:val="006C70FE"/>
    <w:rsid w:val="006D29F6"/>
    <w:rsid w:val="006D30E1"/>
    <w:rsid w:val="0071398B"/>
    <w:rsid w:val="00715AB8"/>
    <w:rsid w:val="00717CDE"/>
    <w:rsid w:val="007215DA"/>
    <w:rsid w:val="00724DFC"/>
    <w:rsid w:val="00741624"/>
    <w:rsid w:val="00751612"/>
    <w:rsid w:val="00764462"/>
    <w:rsid w:val="007A1857"/>
    <w:rsid w:val="007A350F"/>
    <w:rsid w:val="007D1076"/>
    <w:rsid w:val="007D434D"/>
    <w:rsid w:val="007E6591"/>
    <w:rsid w:val="008028D4"/>
    <w:rsid w:val="008166EA"/>
    <w:rsid w:val="00852A77"/>
    <w:rsid w:val="00856CC0"/>
    <w:rsid w:val="008A698B"/>
    <w:rsid w:val="008D3E30"/>
    <w:rsid w:val="008D6737"/>
    <w:rsid w:val="008E7807"/>
    <w:rsid w:val="00927406"/>
    <w:rsid w:val="009426BD"/>
    <w:rsid w:val="009A3E25"/>
    <w:rsid w:val="009B2525"/>
    <w:rsid w:val="009C7B94"/>
    <w:rsid w:val="00A05154"/>
    <w:rsid w:val="00A125D6"/>
    <w:rsid w:val="00A17032"/>
    <w:rsid w:val="00A33666"/>
    <w:rsid w:val="00A401C8"/>
    <w:rsid w:val="00A55896"/>
    <w:rsid w:val="00B923D4"/>
    <w:rsid w:val="00BD2742"/>
    <w:rsid w:val="00BE00E1"/>
    <w:rsid w:val="00C26336"/>
    <w:rsid w:val="00C4293F"/>
    <w:rsid w:val="00C529F2"/>
    <w:rsid w:val="00C60686"/>
    <w:rsid w:val="00C75806"/>
    <w:rsid w:val="00CB131F"/>
    <w:rsid w:val="00CD285A"/>
    <w:rsid w:val="00CE0D2B"/>
    <w:rsid w:val="00D17505"/>
    <w:rsid w:val="00D307DB"/>
    <w:rsid w:val="00D82BB7"/>
    <w:rsid w:val="00DA46FA"/>
    <w:rsid w:val="00DC3A76"/>
    <w:rsid w:val="00E311CC"/>
    <w:rsid w:val="00F114C1"/>
    <w:rsid w:val="00F311C7"/>
    <w:rsid w:val="00F57C9B"/>
    <w:rsid w:val="00F932D2"/>
    <w:rsid w:val="00FB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06"/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92740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7406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st">
    <w:name w:val="st"/>
    <w:rsid w:val="00927406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92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406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FontStyle17">
    <w:name w:val="Font Style17"/>
    <w:basedOn w:val="a0"/>
    <w:uiPriority w:val="99"/>
    <w:rsid w:val="00927406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uiPriority w:val="99"/>
    <w:rsid w:val="00927406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927406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927406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927406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27406"/>
    <w:rPr>
      <w:rFonts w:ascii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9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C7B94"/>
  </w:style>
  <w:style w:type="paragraph" w:styleId="a6">
    <w:name w:val="List Paragraph"/>
    <w:basedOn w:val="a"/>
    <w:qFormat/>
    <w:rsid w:val="0001146F"/>
    <w:pPr>
      <w:ind w:left="720"/>
      <w:contextualSpacing/>
    </w:pPr>
  </w:style>
  <w:style w:type="paragraph" w:styleId="2">
    <w:name w:val="Body Text 2"/>
    <w:basedOn w:val="a"/>
    <w:link w:val="20"/>
    <w:unhideWhenUsed/>
    <w:rsid w:val="0001146F"/>
    <w:pPr>
      <w:spacing w:after="120" w:line="480" w:lineRule="auto"/>
    </w:pPr>
    <w:rPr>
      <w:rFonts w:ascii="Times New Roman" w:eastAsia="Batang" w:hAnsi="Times New Roman"/>
      <w:sz w:val="20"/>
      <w:szCs w:val="20"/>
      <w:lang w:eastAsia="uk-UA"/>
    </w:rPr>
  </w:style>
  <w:style w:type="character" w:customStyle="1" w:styleId="20">
    <w:name w:val="Основной текст 2 Знак"/>
    <w:basedOn w:val="a0"/>
    <w:link w:val="2"/>
    <w:rsid w:val="0001146F"/>
    <w:rPr>
      <w:rFonts w:ascii="Times New Roman" w:eastAsia="Batang" w:hAnsi="Times New Roman" w:cs="Times New Roman"/>
      <w:sz w:val="20"/>
      <w:szCs w:val="20"/>
      <w:lang w:val="ru-RU" w:eastAsia="uk-UA"/>
    </w:rPr>
  </w:style>
  <w:style w:type="character" w:styleId="a7">
    <w:name w:val="Hyperlink"/>
    <w:uiPriority w:val="99"/>
    <w:rsid w:val="0051408C"/>
    <w:rPr>
      <w:color w:val="0000FF"/>
      <w:u w:val="single"/>
    </w:rPr>
  </w:style>
  <w:style w:type="paragraph" w:customStyle="1" w:styleId="zagcenter90ZAGTEXT">
    <w:name w:val="zag_center_90 (ZAG_TEXT)"/>
    <w:basedOn w:val="a"/>
    <w:rsid w:val="008028D4"/>
    <w:pPr>
      <w:keepNext/>
      <w:widowControl w:val="0"/>
      <w:tabs>
        <w:tab w:val="right" w:pos="7767"/>
      </w:tabs>
      <w:autoSpaceDE w:val="0"/>
      <w:autoSpaceDN w:val="0"/>
      <w:adjustRightInd w:val="0"/>
      <w:spacing w:before="340" w:after="142" w:line="256" w:lineRule="auto"/>
      <w:jc w:val="center"/>
    </w:pPr>
    <w:rPr>
      <w:rFonts w:ascii="PragmaticaC" w:eastAsia="Calibri" w:hAnsi="PragmaticaC" w:cs="PragmaticaC"/>
      <w:b/>
      <w:bCs/>
      <w:color w:val="000000"/>
      <w:w w:val="90"/>
      <w:sz w:val="18"/>
      <w:szCs w:val="18"/>
      <w:lang w:val="en-US"/>
    </w:rPr>
  </w:style>
  <w:style w:type="character" w:styleId="a8">
    <w:name w:val="Emphasis"/>
    <w:basedOn w:val="a0"/>
    <w:uiPriority w:val="20"/>
    <w:qFormat/>
    <w:rsid w:val="00006330"/>
    <w:rPr>
      <w:i/>
      <w:iCs/>
    </w:rPr>
  </w:style>
  <w:style w:type="character" w:styleId="a9">
    <w:name w:val="Strong"/>
    <w:basedOn w:val="a0"/>
    <w:uiPriority w:val="22"/>
    <w:qFormat/>
    <w:rsid w:val="00006330"/>
    <w:rPr>
      <w:b/>
      <w:bCs/>
    </w:rPr>
  </w:style>
  <w:style w:type="paragraph" w:styleId="aa">
    <w:name w:val="No Spacing"/>
    <w:uiPriority w:val="1"/>
    <w:qFormat/>
    <w:rsid w:val="001C66ED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ab">
    <w:name w:val="Normal (Web)"/>
    <w:basedOn w:val="a"/>
    <w:link w:val="ac"/>
    <w:uiPriority w:val="99"/>
    <w:unhideWhenUsed/>
    <w:rsid w:val="00DA46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бычный (веб) Знак"/>
    <w:basedOn w:val="a0"/>
    <w:link w:val="ab"/>
    <w:locked/>
    <w:rsid w:val="00DA46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233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06"/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92740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7406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st">
    <w:name w:val="st"/>
    <w:rsid w:val="00927406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92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406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FontStyle17">
    <w:name w:val="Font Style17"/>
    <w:basedOn w:val="a0"/>
    <w:uiPriority w:val="99"/>
    <w:rsid w:val="00927406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uiPriority w:val="99"/>
    <w:rsid w:val="00927406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927406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927406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927406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27406"/>
    <w:rPr>
      <w:rFonts w:ascii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9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C7B94"/>
  </w:style>
  <w:style w:type="paragraph" w:styleId="a6">
    <w:name w:val="List Paragraph"/>
    <w:basedOn w:val="a"/>
    <w:qFormat/>
    <w:rsid w:val="0001146F"/>
    <w:pPr>
      <w:ind w:left="720"/>
      <w:contextualSpacing/>
    </w:pPr>
  </w:style>
  <w:style w:type="paragraph" w:styleId="2">
    <w:name w:val="Body Text 2"/>
    <w:basedOn w:val="a"/>
    <w:link w:val="20"/>
    <w:unhideWhenUsed/>
    <w:rsid w:val="0001146F"/>
    <w:pPr>
      <w:spacing w:after="120" w:line="480" w:lineRule="auto"/>
    </w:pPr>
    <w:rPr>
      <w:rFonts w:ascii="Times New Roman" w:eastAsia="Batang" w:hAnsi="Times New Roman"/>
      <w:sz w:val="20"/>
      <w:szCs w:val="20"/>
      <w:lang w:eastAsia="uk-UA"/>
    </w:rPr>
  </w:style>
  <w:style w:type="character" w:customStyle="1" w:styleId="20">
    <w:name w:val="Основной текст 2 Знак"/>
    <w:basedOn w:val="a0"/>
    <w:link w:val="2"/>
    <w:rsid w:val="0001146F"/>
    <w:rPr>
      <w:rFonts w:ascii="Times New Roman" w:eastAsia="Batang" w:hAnsi="Times New Roman" w:cs="Times New Roman"/>
      <w:sz w:val="20"/>
      <w:szCs w:val="20"/>
      <w:lang w:val="ru-RU" w:eastAsia="uk-UA"/>
    </w:rPr>
  </w:style>
  <w:style w:type="character" w:styleId="a7">
    <w:name w:val="Hyperlink"/>
    <w:uiPriority w:val="99"/>
    <w:rsid w:val="0051408C"/>
    <w:rPr>
      <w:color w:val="0000FF"/>
      <w:u w:val="single"/>
    </w:rPr>
  </w:style>
  <w:style w:type="paragraph" w:customStyle="1" w:styleId="zagcenter90ZAGTEXT">
    <w:name w:val="zag_center_90 (ZAG_TEXT)"/>
    <w:basedOn w:val="a"/>
    <w:rsid w:val="008028D4"/>
    <w:pPr>
      <w:keepNext/>
      <w:widowControl w:val="0"/>
      <w:tabs>
        <w:tab w:val="right" w:pos="7767"/>
      </w:tabs>
      <w:autoSpaceDE w:val="0"/>
      <w:autoSpaceDN w:val="0"/>
      <w:adjustRightInd w:val="0"/>
      <w:spacing w:before="340" w:after="142" w:line="256" w:lineRule="auto"/>
      <w:jc w:val="center"/>
    </w:pPr>
    <w:rPr>
      <w:rFonts w:ascii="PragmaticaC" w:eastAsia="Calibri" w:hAnsi="PragmaticaC" w:cs="PragmaticaC"/>
      <w:b/>
      <w:bCs/>
      <w:color w:val="000000"/>
      <w:w w:val="90"/>
      <w:sz w:val="18"/>
      <w:szCs w:val="18"/>
      <w:lang w:val="en-US"/>
    </w:rPr>
  </w:style>
  <w:style w:type="character" w:styleId="a8">
    <w:name w:val="Emphasis"/>
    <w:basedOn w:val="a0"/>
    <w:uiPriority w:val="20"/>
    <w:qFormat/>
    <w:rsid w:val="00006330"/>
    <w:rPr>
      <w:i/>
      <w:iCs/>
    </w:rPr>
  </w:style>
  <w:style w:type="character" w:styleId="a9">
    <w:name w:val="Strong"/>
    <w:basedOn w:val="a0"/>
    <w:uiPriority w:val="22"/>
    <w:qFormat/>
    <w:rsid w:val="00006330"/>
    <w:rPr>
      <w:b/>
      <w:bCs/>
    </w:rPr>
  </w:style>
  <w:style w:type="paragraph" w:styleId="aa">
    <w:name w:val="No Spacing"/>
    <w:uiPriority w:val="1"/>
    <w:qFormat/>
    <w:rsid w:val="001C66ED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ab">
    <w:name w:val="Normal (Web)"/>
    <w:basedOn w:val="a"/>
    <w:link w:val="ac"/>
    <w:uiPriority w:val="99"/>
    <w:unhideWhenUsed/>
    <w:rsid w:val="00DA46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бычный (веб) Знак"/>
    <w:basedOn w:val="a0"/>
    <w:link w:val="ab"/>
    <w:locked/>
    <w:rsid w:val="00DA46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233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.isuo.org/schools/view/id/384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gulvo.dnepred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p.isuo.org/schools/view/id/38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17042</Words>
  <Characters>9715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Илона</cp:lastModifiedBy>
  <cp:revision>7</cp:revision>
  <cp:lastPrinted>2019-02-07T08:05:00Z</cp:lastPrinted>
  <dcterms:created xsi:type="dcterms:W3CDTF">2020-02-25T12:51:00Z</dcterms:created>
  <dcterms:modified xsi:type="dcterms:W3CDTF">2020-08-18T08:39:00Z</dcterms:modified>
</cp:coreProperties>
</file>