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C22" w:rsidRDefault="00590C22" w:rsidP="00590C2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Департамент освіти і науки</w:t>
      </w:r>
    </w:p>
    <w:p w:rsidR="00590C22" w:rsidRDefault="00590C22" w:rsidP="00590C2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виконкому Криворізької міської ради</w:t>
      </w:r>
    </w:p>
    <w:p w:rsidR="00590C22" w:rsidRDefault="00590C22" w:rsidP="00590C22">
      <w:pPr>
        <w:spacing w:after="0" w:line="240" w:lineRule="auto"/>
        <w:jc w:val="center"/>
        <w:rPr>
          <w:rFonts w:ascii="Times New Roman" w:hAnsi="Times New Roman" w:cs="Times New Roman"/>
          <w:sz w:val="28"/>
          <w:szCs w:val="28"/>
        </w:rPr>
      </w:pPr>
    </w:p>
    <w:p w:rsidR="00590C22" w:rsidRDefault="00590C22" w:rsidP="00590C2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Комунальний позашкільний навчальний заклад</w:t>
      </w:r>
    </w:p>
    <w:p w:rsidR="00590C22" w:rsidRDefault="00590C22" w:rsidP="00590C2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«Центр туризму, краєзнавства та екскурсій учнівської молоді Інгулецького району»  Криворізької міської ради</w:t>
      </w:r>
    </w:p>
    <w:p w:rsidR="00590C22" w:rsidRDefault="00590C22" w:rsidP="00590C22">
      <w:pPr>
        <w:spacing w:after="0" w:line="240" w:lineRule="auto"/>
        <w:jc w:val="center"/>
        <w:rPr>
          <w:rFonts w:ascii="Times New Roman" w:hAnsi="Times New Roman" w:cs="Times New Roman"/>
          <w:sz w:val="28"/>
          <w:szCs w:val="28"/>
        </w:rPr>
      </w:pPr>
    </w:p>
    <w:p w:rsidR="00590C22" w:rsidRDefault="00590C22" w:rsidP="00590C22">
      <w:pPr>
        <w:spacing w:after="0" w:line="240" w:lineRule="auto"/>
        <w:jc w:val="center"/>
        <w:rPr>
          <w:rFonts w:ascii="Times New Roman" w:hAnsi="Times New Roman" w:cs="Times New Roman"/>
          <w:sz w:val="28"/>
          <w:szCs w:val="28"/>
        </w:rPr>
      </w:pPr>
    </w:p>
    <w:p w:rsidR="00590C22" w:rsidRDefault="00590C22" w:rsidP="00590C22">
      <w:pPr>
        <w:spacing w:after="0" w:line="240" w:lineRule="auto"/>
        <w:jc w:val="center"/>
        <w:rPr>
          <w:rFonts w:ascii="Times New Roman" w:hAnsi="Times New Roman" w:cs="Times New Roman"/>
          <w:sz w:val="28"/>
          <w:szCs w:val="28"/>
        </w:rPr>
      </w:pPr>
    </w:p>
    <w:p w:rsidR="00590C22" w:rsidRDefault="00590C22" w:rsidP="00590C22">
      <w:pPr>
        <w:spacing w:after="0" w:line="240" w:lineRule="auto"/>
        <w:jc w:val="center"/>
        <w:rPr>
          <w:rFonts w:ascii="Times New Roman" w:hAnsi="Times New Roman" w:cs="Times New Roman"/>
          <w:sz w:val="28"/>
          <w:szCs w:val="28"/>
        </w:rPr>
      </w:pPr>
    </w:p>
    <w:p w:rsidR="00590C22" w:rsidRDefault="00590C22" w:rsidP="00590C22">
      <w:pPr>
        <w:spacing w:after="0" w:line="240" w:lineRule="auto"/>
        <w:jc w:val="center"/>
        <w:rPr>
          <w:rFonts w:ascii="Times New Roman" w:hAnsi="Times New Roman" w:cs="Times New Roman"/>
          <w:sz w:val="28"/>
          <w:szCs w:val="28"/>
        </w:rPr>
      </w:pPr>
    </w:p>
    <w:p w:rsidR="00590C22" w:rsidRDefault="00590C22" w:rsidP="00590C22">
      <w:pPr>
        <w:spacing w:after="0" w:line="240" w:lineRule="auto"/>
        <w:jc w:val="center"/>
        <w:rPr>
          <w:rFonts w:ascii="Times New Roman" w:hAnsi="Times New Roman" w:cs="Times New Roman"/>
          <w:sz w:val="28"/>
          <w:szCs w:val="28"/>
        </w:rPr>
      </w:pPr>
    </w:p>
    <w:p w:rsidR="00590C22" w:rsidRDefault="00590C22" w:rsidP="00590C22">
      <w:pPr>
        <w:spacing w:after="0" w:line="240" w:lineRule="auto"/>
        <w:jc w:val="center"/>
        <w:rPr>
          <w:rFonts w:ascii="Times New Roman" w:hAnsi="Times New Roman" w:cs="Times New Roman"/>
          <w:sz w:val="28"/>
          <w:szCs w:val="28"/>
        </w:rPr>
      </w:pPr>
    </w:p>
    <w:p w:rsidR="00590C22" w:rsidRDefault="00590C22" w:rsidP="00590C22">
      <w:pPr>
        <w:spacing w:after="0" w:line="240" w:lineRule="auto"/>
        <w:jc w:val="center"/>
        <w:rPr>
          <w:rFonts w:ascii="Times New Roman" w:hAnsi="Times New Roman" w:cs="Times New Roman"/>
          <w:sz w:val="28"/>
          <w:szCs w:val="28"/>
        </w:rPr>
      </w:pPr>
    </w:p>
    <w:p w:rsidR="00590C22" w:rsidRDefault="00590C22" w:rsidP="00590C22">
      <w:pPr>
        <w:spacing w:after="0" w:line="240" w:lineRule="auto"/>
        <w:jc w:val="center"/>
        <w:rPr>
          <w:rFonts w:ascii="Times New Roman" w:hAnsi="Times New Roman" w:cs="Times New Roman"/>
          <w:sz w:val="28"/>
          <w:szCs w:val="28"/>
        </w:rPr>
      </w:pPr>
    </w:p>
    <w:p w:rsidR="00590C22" w:rsidRDefault="00590C22" w:rsidP="00590C22">
      <w:pPr>
        <w:spacing w:after="0" w:line="240" w:lineRule="auto"/>
        <w:jc w:val="center"/>
        <w:rPr>
          <w:rFonts w:ascii="Times New Roman" w:hAnsi="Times New Roman" w:cs="Times New Roman"/>
          <w:sz w:val="28"/>
          <w:szCs w:val="28"/>
        </w:rPr>
      </w:pPr>
    </w:p>
    <w:p w:rsidR="00590C22" w:rsidRPr="005235B7" w:rsidRDefault="00590C22" w:rsidP="00590C22">
      <w:pPr>
        <w:spacing w:after="0" w:line="240" w:lineRule="auto"/>
        <w:rPr>
          <w:rFonts w:ascii="Times New Roman" w:hAnsi="Times New Roman" w:cs="Times New Roman"/>
          <w:b/>
          <w:color w:val="0000FF"/>
          <w:sz w:val="28"/>
          <w:szCs w:val="28"/>
        </w:rPr>
      </w:pPr>
    </w:p>
    <w:p w:rsidR="00590C22" w:rsidRPr="005235B7" w:rsidRDefault="00590C22" w:rsidP="00590C22">
      <w:pPr>
        <w:spacing w:after="0" w:line="240" w:lineRule="auto"/>
        <w:jc w:val="center"/>
        <w:rPr>
          <w:rFonts w:ascii="Times New Roman" w:hAnsi="Times New Roman" w:cs="Times New Roman"/>
          <w:b/>
          <w:color w:val="0000FF"/>
          <w:sz w:val="14"/>
          <w:szCs w:val="28"/>
        </w:rPr>
      </w:pPr>
      <w:r w:rsidRPr="005235B7">
        <w:rPr>
          <w:rFonts w:ascii="Times New Roman" w:hAnsi="Times New Roman" w:cs="Times New Roman"/>
          <w:b/>
          <w:color w:val="0000FF"/>
          <w:sz w:val="40"/>
          <w:szCs w:val="28"/>
        </w:rPr>
        <w:t>ШКОЛА РЕЗЕРВУ КЕРІВНИКІВ</w:t>
      </w:r>
    </w:p>
    <w:p w:rsidR="00590C22" w:rsidRPr="005235B7" w:rsidRDefault="00590C22" w:rsidP="00590C22">
      <w:pPr>
        <w:spacing w:after="0" w:line="240" w:lineRule="auto"/>
        <w:jc w:val="center"/>
        <w:rPr>
          <w:rFonts w:ascii="Times New Roman" w:hAnsi="Times New Roman" w:cs="Times New Roman"/>
          <w:b/>
          <w:color w:val="0000FF"/>
          <w:sz w:val="40"/>
          <w:szCs w:val="28"/>
        </w:rPr>
      </w:pPr>
      <w:r w:rsidRPr="005235B7">
        <w:rPr>
          <w:rFonts w:ascii="Times New Roman" w:hAnsi="Times New Roman" w:cs="Times New Roman"/>
          <w:b/>
          <w:color w:val="0000FF"/>
          <w:sz w:val="40"/>
          <w:szCs w:val="28"/>
        </w:rPr>
        <w:t xml:space="preserve"> </w:t>
      </w:r>
    </w:p>
    <w:p w:rsidR="00590C22" w:rsidRPr="005235B7" w:rsidRDefault="00590C22" w:rsidP="00590C22">
      <w:pPr>
        <w:spacing w:after="0" w:line="240" w:lineRule="auto"/>
        <w:jc w:val="center"/>
        <w:rPr>
          <w:rFonts w:ascii="Times New Roman" w:hAnsi="Times New Roman" w:cs="Times New Roman"/>
          <w:b/>
          <w:color w:val="0000FF"/>
          <w:sz w:val="28"/>
          <w:szCs w:val="28"/>
        </w:rPr>
      </w:pPr>
      <w:r w:rsidRPr="005235B7">
        <w:rPr>
          <w:rFonts w:ascii="Times New Roman" w:hAnsi="Times New Roman" w:cs="Times New Roman"/>
          <w:b/>
          <w:color w:val="0000FF"/>
          <w:sz w:val="44"/>
          <w:szCs w:val="28"/>
        </w:rPr>
        <w:t>«ВЕДЕННЯ ДІЛОВОЇ ДОКУМЕНТАЦІЇ В ЗАКЛАДАХ ПОЗАШКІЛЬНОЇ ОСВІТИ»</w:t>
      </w: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rPr>
          <w:rFonts w:ascii="Times New Roman" w:hAnsi="Times New Roman" w:cs="Times New Roman"/>
          <w:b/>
          <w:i/>
          <w:sz w:val="28"/>
          <w:szCs w:val="28"/>
        </w:rPr>
      </w:pPr>
    </w:p>
    <w:p w:rsidR="00590C22" w:rsidRDefault="00590C22" w:rsidP="00590C22">
      <w:pPr>
        <w:spacing w:after="0" w:line="240" w:lineRule="auto"/>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i/>
          <w:sz w:val="28"/>
          <w:szCs w:val="28"/>
        </w:rPr>
      </w:pPr>
    </w:p>
    <w:p w:rsidR="00590C22" w:rsidRDefault="00590C22" w:rsidP="00590C2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Кривий Ріг</w:t>
      </w:r>
    </w:p>
    <w:p w:rsidR="00590C22" w:rsidRDefault="00590C22" w:rsidP="00590C2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2020</w:t>
      </w:r>
    </w:p>
    <w:p w:rsidR="00942D38" w:rsidRDefault="00942D38" w:rsidP="00A542CE">
      <w:pPr>
        <w:spacing w:after="0" w:line="240" w:lineRule="auto"/>
        <w:jc w:val="center"/>
        <w:rPr>
          <w:rFonts w:ascii="Times New Roman" w:hAnsi="Times New Roman" w:cs="Times New Roman"/>
          <w:b/>
          <w:sz w:val="20"/>
          <w:szCs w:val="24"/>
        </w:rPr>
      </w:pPr>
    </w:p>
    <w:p w:rsidR="00526E9E" w:rsidRDefault="00526E9E" w:rsidP="00590C22">
      <w:pPr>
        <w:spacing w:after="0" w:line="240" w:lineRule="auto"/>
        <w:rPr>
          <w:rFonts w:ascii="Times New Roman" w:hAnsi="Times New Roman" w:cs="Times New Roman"/>
          <w:b/>
          <w:sz w:val="28"/>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p>
    <w:p w:rsidR="005235B7" w:rsidRDefault="005235B7" w:rsidP="00D7738F">
      <w:pPr>
        <w:spacing w:after="0" w:line="240" w:lineRule="auto"/>
        <w:jc w:val="center"/>
        <w:rPr>
          <w:rFonts w:ascii="Times New Roman" w:hAnsi="Times New Roman" w:cs="Times New Roman"/>
          <w:b/>
          <w:color w:val="FF0000"/>
          <w:sz w:val="32"/>
          <w:szCs w:val="28"/>
        </w:rPr>
      </w:pPr>
      <w:bookmarkStart w:id="0" w:name="_GoBack"/>
      <w:bookmarkEnd w:id="0"/>
    </w:p>
    <w:p w:rsidR="005235B7" w:rsidRDefault="005235B7" w:rsidP="00D7738F">
      <w:pPr>
        <w:spacing w:after="0" w:line="240" w:lineRule="auto"/>
        <w:jc w:val="center"/>
        <w:rPr>
          <w:rFonts w:ascii="Times New Roman" w:hAnsi="Times New Roman" w:cs="Times New Roman"/>
          <w:b/>
          <w:color w:val="FF0000"/>
          <w:sz w:val="32"/>
          <w:szCs w:val="28"/>
        </w:rPr>
      </w:pPr>
    </w:p>
    <w:p w:rsidR="00A542CE" w:rsidRPr="00D86175" w:rsidRDefault="0066265F" w:rsidP="00D7738F">
      <w:pPr>
        <w:spacing w:after="0" w:line="240" w:lineRule="auto"/>
        <w:jc w:val="center"/>
        <w:rPr>
          <w:rFonts w:ascii="Times New Roman" w:hAnsi="Times New Roman" w:cs="Times New Roman"/>
          <w:b/>
          <w:color w:val="0000FF"/>
          <w:sz w:val="32"/>
          <w:szCs w:val="28"/>
        </w:rPr>
      </w:pPr>
      <w:r w:rsidRPr="00D86175">
        <w:rPr>
          <w:rFonts w:ascii="Times New Roman" w:hAnsi="Times New Roman" w:cs="Times New Roman"/>
          <w:b/>
          <w:color w:val="0000FF"/>
          <w:sz w:val="32"/>
          <w:szCs w:val="28"/>
        </w:rPr>
        <w:lastRenderedPageBreak/>
        <w:t>ПРОГРАМА</w:t>
      </w:r>
    </w:p>
    <w:p w:rsidR="00D7738F" w:rsidRPr="00D7738F" w:rsidRDefault="00D7738F" w:rsidP="00D7738F">
      <w:pPr>
        <w:spacing w:after="0" w:line="240" w:lineRule="auto"/>
        <w:jc w:val="center"/>
        <w:rPr>
          <w:rFonts w:ascii="Times New Roman" w:hAnsi="Times New Roman" w:cs="Times New Roman"/>
          <w:b/>
          <w:color w:val="0000FF"/>
          <w:sz w:val="32"/>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
        <w:gridCol w:w="1270"/>
        <w:gridCol w:w="7513"/>
      </w:tblGrid>
      <w:tr w:rsidR="00A542CE" w:rsidRPr="00CA252F" w:rsidTr="00F6268F">
        <w:trPr>
          <w:trHeight w:val="20"/>
        </w:trPr>
        <w:tc>
          <w:tcPr>
            <w:tcW w:w="3085" w:type="dxa"/>
            <w:gridSpan w:val="3"/>
            <w:vAlign w:val="center"/>
          </w:tcPr>
          <w:p w:rsidR="00A542CE" w:rsidRPr="00CA252F" w:rsidRDefault="00A542CE" w:rsidP="00A542CE">
            <w:pPr>
              <w:rPr>
                <w:rFonts w:ascii="Times New Roman" w:hAnsi="Times New Roman" w:cs="Times New Roman"/>
                <w:b/>
                <w:i/>
                <w:sz w:val="28"/>
                <w:szCs w:val="28"/>
              </w:rPr>
            </w:pPr>
            <w:r w:rsidRPr="00CA252F">
              <w:rPr>
                <w:rFonts w:ascii="Times New Roman" w:hAnsi="Times New Roman" w:cs="Times New Roman"/>
                <w:b/>
                <w:i/>
                <w:sz w:val="28"/>
                <w:szCs w:val="28"/>
              </w:rPr>
              <w:t>Місце проведення:</w:t>
            </w:r>
          </w:p>
          <w:p w:rsidR="00CA252F" w:rsidRPr="00CA252F" w:rsidRDefault="00CA252F" w:rsidP="00A542CE">
            <w:pPr>
              <w:rPr>
                <w:rFonts w:ascii="Times New Roman" w:hAnsi="Times New Roman" w:cs="Times New Roman"/>
                <w:b/>
                <w:i/>
                <w:sz w:val="28"/>
                <w:szCs w:val="28"/>
              </w:rPr>
            </w:pPr>
          </w:p>
        </w:tc>
        <w:tc>
          <w:tcPr>
            <w:tcW w:w="7513" w:type="dxa"/>
          </w:tcPr>
          <w:p w:rsidR="00A542CE" w:rsidRPr="00CA252F" w:rsidRDefault="00A542CE" w:rsidP="00D7738F">
            <w:pPr>
              <w:pStyle w:val="a8"/>
              <w:numPr>
                <w:ilvl w:val="0"/>
                <w:numId w:val="1"/>
              </w:numPr>
              <w:rPr>
                <w:rFonts w:ascii="Times New Roman" w:hAnsi="Times New Roman" w:cs="Times New Roman"/>
                <w:b/>
                <w:sz w:val="28"/>
                <w:szCs w:val="28"/>
              </w:rPr>
            </w:pPr>
            <w:r w:rsidRPr="00CA252F">
              <w:rPr>
                <w:rFonts w:ascii="Times New Roman" w:hAnsi="Times New Roman" w:cs="Times New Roman"/>
                <w:b/>
                <w:sz w:val="28"/>
                <w:szCs w:val="28"/>
              </w:rPr>
              <w:t>КПНЗ «</w:t>
            </w:r>
            <w:r w:rsidR="00590C22" w:rsidRPr="00CA252F">
              <w:rPr>
                <w:rFonts w:ascii="Times New Roman" w:hAnsi="Times New Roman" w:cs="Times New Roman"/>
                <w:b/>
                <w:sz w:val="28"/>
                <w:szCs w:val="28"/>
              </w:rPr>
              <w:t xml:space="preserve">ЦТКЕУМ </w:t>
            </w:r>
            <w:r w:rsidRPr="00CA252F">
              <w:rPr>
                <w:rFonts w:ascii="Times New Roman" w:hAnsi="Times New Roman" w:cs="Times New Roman"/>
                <w:b/>
                <w:sz w:val="28"/>
                <w:szCs w:val="28"/>
              </w:rPr>
              <w:t>Інгулецького району</w:t>
            </w:r>
            <w:r w:rsidR="00590C22" w:rsidRPr="00CA252F">
              <w:rPr>
                <w:rFonts w:ascii="Times New Roman" w:hAnsi="Times New Roman" w:cs="Times New Roman"/>
                <w:b/>
                <w:sz w:val="28"/>
                <w:szCs w:val="28"/>
              </w:rPr>
              <w:t>» КМР</w:t>
            </w:r>
          </w:p>
        </w:tc>
      </w:tr>
      <w:tr w:rsidR="00A542CE" w:rsidRPr="00CA252F" w:rsidTr="00F6268F">
        <w:trPr>
          <w:trHeight w:val="20"/>
        </w:trPr>
        <w:tc>
          <w:tcPr>
            <w:tcW w:w="3085" w:type="dxa"/>
            <w:gridSpan w:val="3"/>
            <w:vAlign w:val="center"/>
          </w:tcPr>
          <w:p w:rsidR="00A542CE" w:rsidRPr="00CA252F" w:rsidRDefault="00A542CE" w:rsidP="00A542CE">
            <w:pPr>
              <w:rPr>
                <w:rFonts w:ascii="Times New Roman" w:hAnsi="Times New Roman" w:cs="Times New Roman"/>
                <w:b/>
                <w:i/>
                <w:sz w:val="28"/>
                <w:szCs w:val="28"/>
              </w:rPr>
            </w:pPr>
            <w:r w:rsidRPr="00CA252F">
              <w:rPr>
                <w:rFonts w:ascii="Times New Roman" w:hAnsi="Times New Roman" w:cs="Times New Roman"/>
                <w:b/>
                <w:i/>
                <w:sz w:val="28"/>
                <w:szCs w:val="28"/>
              </w:rPr>
              <w:t>Дата проведення:</w:t>
            </w:r>
          </w:p>
          <w:p w:rsidR="00CA252F" w:rsidRPr="00CA252F" w:rsidRDefault="00CA252F" w:rsidP="00A542CE">
            <w:pPr>
              <w:rPr>
                <w:rFonts w:ascii="Times New Roman" w:hAnsi="Times New Roman" w:cs="Times New Roman"/>
                <w:b/>
                <w:i/>
                <w:sz w:val="28"/>
                <w:szCs w:val="28"/>
              </w:rPr>
            </w:pPr>
          </w:p>
        </w:tc>
        <w:tc>
          <w:tcPr>
            <w:tcW w:w="7513" w:type="dxa"/>
          </w:tcPr>
          <w:p w:rsidR="00A542CE" w:rsidRPr="00CA252F" w:rsidRDefault="00590C22" w:rsidP="00D7738F">
            <w:pPr>
              <w:pStyle w:val="a8"/>
              <w:numPr>
                <w:ilvl w:val="0"/>
                <w:numId w:val="1"/>
              </w:numPr>
              <w:rPr>
                <w:rFonts w:ascii="Times New Roman" w:hAnsi="Times New Roman" w:cs="Times New Roman"/>
                <w:b/>
                <w:sz w:val="28"/>
                <w:szCs w:val="28"/>
              </w:rPr>
            </w:pPr>
            <w:r w:rsidRPr="00CA252F">
              <w:rPr>
                <w:rFonts w:ascii="Times New Roman" w:hAnsi="Times New Roman" w:cs="Times New Roman"/>
                <w:b/>
                <w:sz w:val="28"/>
                <w:szCs w:val="28"/>
              </w:rPr>
              <w:t xml:space="preserve">20.01.2020  </w:t>
            </w:r>
            <w:r w:rsidR="00A542CE" w:rsidRPr="00CA252F">
              <w:rPr>
                <w:rFonts w:ascii="Times New Roman" w:hAnsi="Times New Roman" w:cs="Times New Roman"/>
                <w:b/>
                <w:sz w:val="28"/>
                <w:szCs w:val="28"/>
              </w:rPr>
              <w:t>року</w:t>
            </w:r>
          </w:p>
        </w:tc>
      </w:tr>
      <w:tr w:rsidR="00A542CE" w:rsidRPr="00CA252F" w:rsidTr="00F6268F">
        <w:trPr>
          <w:trHeight w:val="20"/>
        </w:trPr>
        <w:tc>
          <w:tcPr>
            <w:tcW w:w="3085" w:type="dxa"/>
            <w:gridSpan w:val="3"/>
            <w:vAlign w:val="center"/>
          </w:tcPr>
          <w:p w:rsidR="00A542CE" w:rsidRPr="00CA252F" w:rsidRDefault="00A542CE" w:rsidP="00A542CE">
            <w:pPr>
              <w:rPr>
                <w:rFonts w:ascii="Times New Roman" w:hAnsi="Times New Roman" w:cs="Times New Roman"/>
                <w:b/>
                <w:i/>
                <w:sz w:val="28"/>
                <w:szCs w:val="28"/>
              </w:rPr>
            </w:pPr>
            <w:r w:rsidRPr="00CA252F">
              <w:rPr>
                <w:rFonts w:ascii="Times New Roman" w:hAnsi="Times New Roman" w:cs="Times New Roman"/>
                <w:b/>
                <w:i/>
                <w:sz w:val="28"/>
                <w:szCs w:val="28"/>
              </w:rPr>
              <w:t>Час проведення:</w:t>
            </w:r>
          </w:p>
          <w:p w:rsidR="00CA252F" w:rsidRPr="00CA252F" w:rsidRDefault="00CA252F" w:rsidP="00A542CE">
            <w:pPr>
              <w:rPr>
                <w:rFonts w:ascii="Times New Roman" w:hAnsi="Times New Roman" w:cs="Times New Roman"/>
                <w:b/>
                <w:i/>
                <w:sz w:val="28"/>
                <w:szCs w:val="28"/>
              </w:rPr>
            </w:pPr>
          </w:p>
        </w:tc>
        <w:tc>
          <w:tcPr>
            <w:tcW w:w="7513" w:type="dxa"/>
          </w:tcPr>
          <w:p w:rsidR="00A542CE" w:rsidRPr="00CA252F" w:rsidRDefault="00590C22" w:rsidP="00D7738F">
            <w:pPr>
              <w:pStyle w:val="a8"/>
              <w:numPr>
                <w:ilvl w:val="0"/>
                <w:numId w:val="1"/>
              </w:numPr>
              <w:rPr>
                <w:rFonts w:ascii="Times New Roman" w:hAnsi="Times New Roman" w:cs="Times New Roman"/>
                <w:b/>
                <w:sz w:val="28"/>
                <w:szCs w:val="28"/>
              </w:rPr>
            </w:pPr>
            <w:r w:rsidRPr="00CA252F">
              <w:rPr>
                <w:rFonts w:ascii="Times New Roman" w:hAnsi="Times New Roman" w:cs="Times New Roman"/>
                <w:b/>
                <w:sz w:val="28"/>
                <w:szCs w:val="28"/>
              </w:rPr>
              <w:t>10</w:t>
            </w:r>
            <w:r w:rsidR="0066265F" w:rsidRPr="00CA252F">
              <w:rPr>
                <w:rFonts w:ascii="Times New Roman" w:hAnsi="Times New Roman" w:cs="Times New Roman"/>
                <w:b/>
                <w:sz w:val="28"/>
                <w:szCs w:val="28"/>
              </w:rPr>
              <w:t>.</w:t>
            </w:r>
            <w:r w:rsidR="00942D38" w:rsidRPr="00CA252F">
              <w:rPr>
                <w:rFonts w:ascii="Times New Roman" w:hAnsi="Times New Roman" w:cs="Times New Roman"/>
                <w:b/>
                <w:sz w:val="28"/>
                <w:szCs w:val="28"/>
              </w:rPr>
              <w:t>00-12.3</w:t>
            </w:r>
            <w:r w:rsidR="00A542CE" w:rsidRPr="00CA252F">
              <w:rPr>
                <w:rFonts w:ascii="Times New Roman" w:hAnsi="Times New Roman" w:cs="Times New Roman"/>
                <w:b/>
                <w:sz w:val="28"/>
                <w:szCs w:val="28"/>
              </w:rPr>
              <w:t>0</w:t>
            </w:r>
          </w:p>
        </w:tc>
      </w:tr>
      <w:tr w:rsidR="00D7738F" w:rsidRPr="00CA252F" w:rsidTr="00F6268F">
        <w:trPr>
          <w:trHeight w:val="20"/>
        </w:trPr>
        <w:tc>
          <w:tcPr>
            <w:tcW w:w="10598" w:type="dxa"/>
            <w:gridSpan w:val="4"/>
            <w:vAlign w:val="center"/>
          </w:tcPr>
          <w:p w:rsidR="00D7738F" w:rsidRPr="00CA252F" w:rsidRDefault="00D7738F" w:rsidP="00A542CE">
            <w:pPr>
              <w:jc w:val="both"/>
              <w:rPr>
                <w:rFonts w:ascii="Times New Roman" w:hAnsi="Times New Roman" w:cs="Times New Roman"/>
                <w:b/>
                <w:sz w:val="28"/>
                <w:szCs w:val="28"/>
              </w:rPr>
            </w:pPr>
          </w:p>
        </w:tc>
      </w:tr>
      <w:tr w:rsidR="00A542CE" w:rsidRPr="00CA252F" w:rsidTr="00F6268F">
        <w:trPr>
          <w:trHeight w:val="20"/>
        </w:trPr>
        <w:tc>
          <w:tcPr>
            <w:tcW w:w="1809" w:type="dxa"/>
          </w:tcPr>
          <w:p w:rsidR="00A542CE" w:rsidRPr="00CA252F" w:rsidRDefault="00590C22" w:rsidP="0059294B">
            <w:pPr>
              <w:rPr>
                <w:rFonts w:ascii="Times New Roman" w:hAnsi="Times New Roman" w:cs="Times New Roman"/>
                <w:b/>
                <w:i/>
                <w:sz w:val="28"/>
                <w:szCs w:val="28"/>
              </w:rPr>
            </w:pPr>
            <w:r w:rsidRPr="00CA252F">
              <w:rPr>
                <w:rFonts w:ascii="Times New Roman" w:hAnsi="Times New Roman" w:cs="Times New Roman"/>
                <w:b/>
                <w:i/>
                <w:sz w:val="28"/>
                <w:szCs w:val="28"/>
              </w:rPr>
              <w:t>09</w:t>
            </w:r>
            <w:r w:rsidR="00942D38" w:rsidRPr="00CA252F">
              <w:rPr>
                <w:rFonts w:ascii="Times New Roman" w:hAnsi="Times New Roman" w:cs="Times New Roman"/>
                <w:b/>
                <w:i/>
                <w:sz w:val="28"/>
                <w:szCs w:val="28"/>
              </w:rPr>
              <w:t>.45-1</w:t>
            </w:r>
            <w:r w:rsidRPr="00CA252F">
              <w:rPr>
                <w:rFonts w:ascii="Times New Roman" w:hAnsi="Times New Roman" w:cs="Times New Roman"/>
                <w:b/>
                <w:i/>
                <w:sz w:val="28"/>
                <w:szCs w:val="28"/>
              </w:rPr>
              <w:t>0</w:t>
            </w:r>
            <w:r w:rsidR="00942D38" w:rsidRPr="00CA252F">
              <w:rPr>
                <w:rFonts w:ascii="Times New Roman" w:hAnsi="Times New Roman" w:cs="Times New Roman"/>
                <w:b/>
                <w:i/>
                <w:sz w:val="28"/>
                <w:szCs w:val="28"/>
              </w:rPr>
              <w:t>.00</w:t>
            </w:r>
          </w:p>
        </w:tc>
        <w:tc>
          <w:tcPr>
            <w:tcW w:w="8789" w:type="dxa"/>
            <w:gridSpan w:val="3"/>
            <w:vAlign w:val="center"/>
          </w:tcPr>
          <w:p w:rsidR="00A542CE" w:rsidRPr="00CA252F" w:rsidRDefault="004F53F1" w:rsidP="00A542CE">
            <w:pPr>
              <w:jc w:val="both"/>
              <w:rPr>
                <w:rFonts w:ascii="Times New Roman" w:hAnsi="Times New Roman" w:cs="Times New Roman"/>
                <w:b/>
                <w:sz w:val="28"/>
                <w:szCs w:val="28"/>
              </w:rPr>
            </w:pPr>
            <w:r w:rsidRPr="00CA252F">
              <w:rPr>
                <w:rFonts w:ascii="Times New Roman" w:hAnsi="Times New Roman" w:cs="Times New Roman"/>
                <w:b/>
                <w:sz w:val="28"/>
                <w:szCs w:val="28"/>
              </w:rPr>
              <w:t>Реєстрація учасників</w:t>
            </w:r>
          </w:p>
          <w:p w:rsidR="004F53F1" w:rsidRPr="00CA252F" w:rsidRDefault="004F53F1" w:rsidP="004F53F1">
            <w:pPr>
              <w:jc w:val="right"/>
              <w:rPr>
                <w:rFonts w:ascii="Times New Roman" w:hAnsi="Times New Roman" w:cs="Times New Roman"/>
                <w:i/>
                <w:sz w:val="28"/>
                <w:szCs w:val="28"/>
              </w:rPr>
            </w:pPr>
            <w:r w:rsidRPr="00CA252F">
              <w:rPr>
                <w:rFonts w:ascii="Times New Roman" w:hAnsi="Times New Roman" w:cs="Times New Roman"/>
                <w:i/>
                <w:sz w:val="28"/>
                <w:szCs w:val="28"/>
              </w:rPr>
              <w:t xml:space="preserve">Адміністрація </w:t>
            </w:r>
          </w:p>
          <w:p w:rsidR="00590C22" w:rsidRPr="00CA252F" w:rsidRDefault="004F53F1" w:rsidP="00590C22">
            <w:pPr>
              <w:jc w:val="right"/>
              <w:rPr>
                <w:rFonts w:ascii="Times New Roman" w:hAnsi="Times New Roman" w:cs="Times New Roman"/>
                <w:i/>
                <w:sz w:val="28"/>
                <w:szCs w:val="28"/>
              </w:rPr>
            </w:pPr>
            <w:r w:rsidRPr="00CA252F">
              <w:rPr>
                <w:rFonts w:ascii="Times New Roman" w:hAnsi="Times New Roman" w:cs="Times New Roman"/>
                <w:i/>
                <w:sz w:val="28"/>
                <w:szCs w:val="28"/>
              </w:rPr>
              <w:t>КПНЗ «</w:t>
            </w:r>
            <w:r w:rsidR="00590C22" w:rsidRPr="00CA252F">
              <w:rPr>
                <w:rFonts w:ascii="Times New Roman" w:hAnsi="Times New Roman" w:cs="Times New Roman"/>
                <w:i/>
                <w:sz w:val="28"/>
                <w:szCs w:val="28"/>
              </w:rPr>
              <w:t>ЦТКЕУМ  Інгулецького району» КМР</w:t>
            </w:r>
          </w:p>
          <w:p w:rsidR="004F53F1" w:rsidRPr="00CA252F" w:rsidRDefault="004F53F1" w:rsidP="004F53F1">
            <w:pPr>
              <w:jc w:val="right"/>
              <w:rPr>
                <w:rFonts w:ascii="Times New Roman" w:hAnsi="Times New Roman" w:cs="Times New Roman"/>
                <w:b/>
                <w:i/>
                <w:sz w:val="28"/>
                <w:szCs w:val="28"/>
              </w:rPr>
            </w:pPr>
          </w:p>
        </w:tc>
      </w:tr>
      <w:tr w:rsidR="0059294B" w:rsidRPr="00CA252F" w:rsidTr="00F6268F">
        <w:trPr>
          <w:trHeight w:val="20"/>
        </w:trPr>
        <w:tc>
          <w:tcPr>
            <w:tcW w:w="1809" w:type="dxa"/>
          </w:tcPr>
          <w:p w:rsidR="0059294B" w:rsidRPr="00CA252F" w:rsidRDefault="0059294B" w:rsidP="00D7738F">
            <w:pPr>
              <w:rPr>
                <w:rFonts w:ascii="Times New Roman" w:hAnsi="Times New Roman" w:cs="Times New Roman"/>
                <w:b/>
                <w:i/>
                <w:sz w:val="28"/>
                <w:szCs w:val="28"/>
              </w:rPr>
            </w:pPr>
            <w:r w:rsidRPr="00CA252F">
              <w:rPr>
                <w:rFonts w:ascii="Times New Roman" w:hAnsi="Times New Roman" w:cs="Times New Roman"/>
                <w:b/>
                <w:i/>
                <w:sz w:val="28"/>
                <w:szCs w:val="28"/>
              </w:rPr>
              <w:t>10.00-10.1</w:t>
            </w:r>
            <w:r w:rsidR="00D7738F">
              <w:rPr>
                <w:rFonts w:ascii="Times New Roman" w:hAnsi="Times New Roman" w:cs="Times New Roman"/>
                <w:b/>
                <w:i/>
                <w:sz w:val="28"/>
                <w:szCs w:val="28"/>
              </w:rPr>
              <w:t>0</w:t>
            </w:r>
          </w:p>
        </w:tc>
        <w:tc>
          <w:tcPr>
            <w:tcW w:w="8789" w:type="dxa"/>
            <w:gridSpan w:val="3"/>
            <w:vAlign w:val="center"/>
          </w:tcPr>
          <w:p w:rsidR="0059294B" w:rsidRPr="00D7738F" w:rsidRDefault="0059294B" w:rsidP="00A542CE">
            <w:pPr>
              <w:jc w:val="both"/>
              <w:rPr>
                <w:rFonts w:ascii="Times New Roman" w:hAnsi="Times New Roman" w:cs="Times New Roman"/>
                <w:b/>
                <w:sz w:val="28"/>
                <w:szCs w:val="28"/>
              </w:rPr>
            </w:pPr>
            <w:proofErr w:type="spellStart"/>
            <w:r w:rsidRPr="00D7738F">
              <w:rPr>
                <w:rFonts w:ascii="Times New Roman" w:hAnsi="Times New Roman" w:cs="Times New Roman"/>
                <w:b/>
                <w:sz w:val="28"/>
                <w:szCs w:val="28"/>
              </w:rPr>
              <w:t>Брейк-кава</w:t>
            </w:r>
            <w:proofErr w:type="spellEnd"/>
          </w:p>
          <w:p w:rsidR="0059294B" w:rsidRPr="00CA252F" w:rsidRDefault="0059294B" w:rsidP="00A542CE">
            <w:pPr>
              <w:jc w:val="both"/>
              <w:rPr>
                <w:rFonts w:ascii="Times New Roman" w:hAnsi="Times New Roman" w:cs="Times New Roman"/>
                <w:b/>
                <w:i/>
                <w:sz w:val="28"/>
                <w:szCs w:val="28"/>
              </w:rPr>
            </w:pPr>
          </w:p>
        </w:tc>
      </w:tr>
      <w:tr w:rsidR="00D7738F" w:rsidRPr="00CA252F" w:rsidTr="00F6268F">
        <w:trPr>
          <w:trHeight w:val="20"/>
        </w:trPr>
        <w:tc>
          <w:tcPr>
            <w:tcW w:w="1809" w:type="dxa"/>
          </w:tcPr>
          <w:p w:rsidR="00D7738F" w:rsidRPr="00CA252F" w:rsidRDefault="00D7738F" w:rsidP="0059294B">
            <w:pPr>
              <w:rPr>
                <w:rFonts w:ascii="Times New Roman" w:hAnsi="Times New Roman" w:cs="Times New Roman"/>
                <w:b/>
                <w:i/>
                <w:sz w:val="28"/>
                <w:szCs w:val="28"/>
              </w:rPr>
            </w:pPr>
          </w:p>
        </w:tc>
        <w:tc>
          <w:tcPr>
            <w:tcW w:w="8789" w:type="dxa"/>
            <w:gridSpan w:val="3"/>
            <w:vAlign w:val="center"/>
          </w:tcPr>
          <w:p w:rsidR="00D7738F" w:rsidRPr="00CA252F" w:rsidRDefault="00D7738F" w:rsidP="00A542CE">
            <w:pPr>
              <w:jc w:val="both"/>
              <w:rPr>
                <w:rFonts w:ascii="Times New Roman" w:hAnsi="Times New Roman" w:cs="Times New Roman"/>
                <w:b/>
                <w:i/>
                <w:sz w:val="28"/>
                <w:szCs w:val="28"/>
              </w:rPr>
            </w:pPr>
          </w:p>
        </w:tc>
      </w:tr>
      <w:tr w:rsidR="00D7738F" w:rsidRPr="00CA252F" w:rsidTr="00F6268F">
        <w:trPr>
          <w:trHeight w:val="20"/>
        </w:trPr>
        <w:tc>
          <w:tcPr>
            <w:tcW w:w="1809" w:type="dxa"/>
          </w:tcPr>
          <w:p w:rsidR="00D7738F" w:rsidRPr="00CA252F" w:rsidRDefault="00D7738F" w:rsidP="0059294B">
            <w:pPr>
              <w:rPr>
                <w:rFonts w:ascii="Times New Roman" w:hAnsi="Times New Roman" w:cs="Times New Roman"/>
                <w:b/>
                <w:i/>
                <w:sz w:val="28"/>
                <w:szCs w:val="28"/>
              </w:rPr>
            </w:pPr>
            <w:r>
              <w:rPr>
                <w:rFonts w:ascii="Times New Roman" w:hAnsi="Times New Roman" w:cs="Times New Roman"/>
                <w:b/>
                <w:i/>
                <w:sz w:val="28"/>
                <w:szCs w:val="28"/>
              </w:rPr>
              <w:t>10.10-10.15</w:t>
            </w:r>
          </w:p>
        </w:tc>
        <w:tc>
          <w:tcPr>
            <w:tcW w:w="8789" w:type="dxa"/>
            <w:gridSpan w:val="3"/>
            <w:vAlign w:val="center"/>
          </w:tcPr>
          <w:p w:rsidR="00D7738F" w:rsidRPr="00D7738F" w:rsidRDefault="00D7738F" w:rsidP="00A542CE">
            <w:pPr>
              <w:jc w:val="both"/>
              <w:rPr>
                <w:rFonts w:ascii="Times New Roman" w:hAnsi="Times New Roman" w:cs="Times New Roman"/>
                <w:b/>
                <w:sz w:val="28"/>
                <w:szCs w:val="28"/>
              </w:rPr>
            </w:pPr>
            <w:r w:rsidRPr="00D7738F">
              <w:rPr>
                <w:rFonts w:ascii="Times New Roman" w:hAnsi="Times New Roman" w:cs="Times New Roman"/>
                <w:b/>
                <w:sz w:val="28"/>
                <w:szCs w:val="28"/>
              </w:rPr>
              <w:t>Вступні уваги</w:t>
            </w:r>
          </w:p>
          <w:p w:rsidR="00D7738F" w:rsidRDefault="00D7738F" w:rsidP="00D7738F">
            <w:pPr>
              <w:jc w:val="right"/>
              <w:rPr>
                <w:rFonts w:ascii="Times New Roman" w:hAnsi="Times New Roman" w:cs="Times New Roman"/>
                <w:b/>
                <w:i/>
                <w:sz w:val="28"/>
                <w:szCs w:val="28"/>
              </w:rPr>
            </w:pPr>
            <w:r w:rsidRPr="00D7738F">
              <w:rPr>
                <w:rFonts w:ascii="Times New Roman" w:hAnsi="Times New Roman" w:cs="Times New Roman"/>
                <w:i/>
                <w:sz w:val="28"/>
                <w:szCs w:val="28"/>
              </w:rPr>
              <w:t xml:space="preserve">Ганна </w:t>
            </w:r>
            <w:proofErr w:type="spellStart"/>
            <w:r w:rsidRPr="00D7738F">
              <w:rPr>
                <w:rFonts w:ascii="Times New Roman" w:hAnsi="Times New Roman" w:cs="Times New Roman"/>
                <w:i/>
                <w:sz w:val="28"/>
                <w:szCs w:val="28"/>
              </w:rPr>
              <w:t>Глядченко</w:t>
            </w:r>
            <w:proofErr w:type="spellEnd"/>
            <w:r w:rsidRPr="00D7738F">
              <w:rPr>
                <w:rFonts w:ascii="Times New Roman" w:hAnsi="Times New Roman" w:cs="Times New Roman"/>
                <w:i/>
                <w:sz w:val="28"/>
                <w:szCs w:val="28"/>
              </w:rPr>
              <w:t>,</w:t>
            </w:r>
          </w:p>
          <w:p w:rsidR="00D7738F" w:rsidRDefault="00D7738F" w:rsidP="00D7738F">
            <w:pPr>
              <w:jc w:val="right"/>
              <w:rPr>
                <w:rFonts w:ascii="Times New Roman" w:hAnsi="Times New Roman" w:cs="Times New Roman"/>
                <w:i/>
                <w:sz w:val="28"/>
                <w:szCs w:val="28"/>
              </w:rPr>
            </w:pPr>
            <w:r>
              <w:rPr>
                <w:rFonts w:ascii="Times New Roman" w:hAnsi="Times New Roman" w:cs="Times New Roman"/>
                <w:i/>
                <w:sz w:val="28"/>
                <w:szCs w:val="28"/>
              </w:rPr>
              <w:t>д</w:t>
            </w:r>
            <w:r w:rsidRPr="00D7738F">
              <w:rPr>
                <w:rFonts w:ascii="Times New Roman" w:hAnsi="Times New Roman" w:cs="Times New Roman"/>
                <w:i/>
                <w:sz w:val="28"/>
                <w:szCs w:val="28"/>
              </w:rPr>
              <w:t>иректор</w:t>
            </w:r>
          </w:p>
          <w:p w:rsidR="00D7738F" w:rsidRPr="00D7738F" w:rsidRDefault="00D7738F" w:rsidP="00D7738F">
            <w:pPr>
              <w:jc w:val="right"/>
              <w:rPr>
                <w:rFonts w:ascii="Times New Roman" w:hAnsi="Times New Roman" w:cs="Times New Roman"/>
                <w:i/>
                <w:sz w:val="28"/>
                <w:szCs w:val="28"/>
              </w:rPr>
            </w:pPr>
            <w:r w:rsidRPr="00D7738F">
              <w:rPr>
                <w:rFonts w:ascii="Times New Roman" w:hAnsi="Times New Roman" w:cs="Times New Roman"/>
                <w:i/>
                <w:sz w:val="28"/>
                <w:szCs w:val="28"/>
              </w:rPr>
              <w:t xml:space="preserve"> КПНЗ «ЦТКЕУМ  Інгулецького району» КМР</w:t>
            </w:r>
          </w:p>
          <w:p w:rsidR="00D7738F" w:rsidRPr="00CA252F" w:rsidRDefault="00D7738F" w:rsidP="00D7738F">
            <w:pPr>
              <w:jc w:val="right"/>
              <w:rPr>
                <w:rFonts w:ascii="Times New Roman" w:hAnsi="Times New Roman" w:cs="Times New Roman"/>
                <w:b/>
                <w:i/>
                <w:sz w:val="28"/>
                <w:szCs w:val="28"/>
              </w:rPr>
            </w:pPr>
          </w:p>
        </w:tc>
      </w:tr>
      <w:tr w:rsidR="00DF04D3" w:rsidRPr="00CA252F" w:rsidTr="00D86175">
        <w:trPr>
          <w:trHeight w:val="624"/>
        </w:trPr>
        <w:tc>
          <w:tcPr>
            <w:tcW w:w="10598" w:type="dxa"/>
            <w:gridSpan w:val="4"/>
            <w:shd w:val="clear" w:color="auto" w:fill="CCECFF"/>
            <w:vAlign w:val="center"/>
          </w:tcPr>
          <w:p w:rsidR="00CA252F" w:rsidRPr="00CA252F" w:rsidRDefault="0059294B" w:rsidP="00CA252F">
            <w:pPr>
              <w:jc w:val="center"/>
              <w:rPr>
                <w:rFonts w:ascii="Times New Roman" w:hAnsi="Times New Roman" w:cs="Times New Roman"/>
                <w:b/>
                <w:sz w:val="28"/>
                <w:szCs w:val="28"/>
              </w:rPr>
            </w:pPr>
            <w:r w:rsidRPr="00CA252F">
              <w:rPr>
                <w:rFonts w:ascii="Times New Roman" w:hAnsi="Times New Roman" w:cs="Times New Roman"/>
                <w:b/>
                <w:sz w:val="28"/>
                <w:szCs w:val="28"/>
              </w:rPr>
              <w:t>ГРУПА 1</w:t>
            </w:r>
          </w:p>
        </w:tc>
      </w:tr>
      <w:tr w:rsidR="00A542CE" w:rsidRPr="00CA252F" w:rsidTr="00F6268F">
        <w:trPr>
          <w:trHeight w:val="20"/>
        </w:trPr>
        <w:tc>
          <w:tcPr>
            <w:tcW w:w="1809" w:type="dxa"/>
          </w:tcPr>
          <w:p w:rsidR="00A542CE" w:rsidRPr="00CA252F" w:rsidRDefault="00942D38" w:rsidP="0059294B">
            <w:pPr>
              <w:rPr>
                <w:rFonts w:ascii="Times New Roman" w:hAnsi="Times New Roman" w:cs="Times New Roman"/>
                <w:b/>
                <w:i/>
                <w:sz w:val="28"/>
                <w:szCs w:val="28"/>
              </w:rPr>
            </w:pPr>
            <w:r w:rsidRPr="00CA252F">
              <w:rPr>
                <w:rFonts w:ascii="Times New Roman" w:hAnsi="Times New Roman" w:cs="Times New Roman"/>
                <w:b/>
                <w:i/>
                <w:sz w:val="28"/>
                <w:szCs w:val="28"/>
              </w:rPr>
              <w:t>1</w:t>
            </w:r>
            <w:r w:rsidR="00DF04D3" w:rsidRPr="00CA252F">
              <w:rPr>
                <w:rFonts w:ascii="Times New Roman" w:hAnsi="Times New Roman" w:cs="Times New Roman"/>
                <w:b/>
                <w:i/>
                <w:sz w:val="28"/>
                <w:szCs w:val="28"/>
              </w:rPr>
              <w:t>0</w:t>
            </w:r>
            <w:r w:rsidR="0059294B" w:rsidRPr="00CA252F">
              <w:rPr>
                <w:rFonts w:ascii="Times New Roman" w:hAnsi="Times New Roman" w:cs="Times New Roman"/>
                <w:b/>
                <w:i/>
                <w:sz w:val="28"/>
                <w:szCs w:val="28"/>
              </w:rPr>
              <w:t>.15 -11.15</w:t>
            </w:r>
          </w:p>
        </w:tc>
        <w:tc>
          <w:tcPr>
            <w:tcW w:w="8789" w:type="dxa"/>
            <w:gridSpan w:val="3"/>
            <w:vAlign w:val="center"/>
          </w:tcPr>
          <w:p w:rsidR="00A542CE" w:rsidRPr="00CA252F" w:rsidRDefault="00DF04D3" w:rsidP="00DF04D3">
            <w:pPr>
              <w:rPr>
                <w:rFonts w:ascii="Times New Roman" w:hAnsi="Times New Roman" w:cs="Times New Roman"/>
                <w:b/>
                <w:sz w:val="28"/>
                <w:szCs w:val="28"/>
              </w:rPr>
            </w:pPr>
            <w:r w:rsidRPr="00CA252F">
              <w:rPr>
                <w:rFonts w:ascii="Times New Roman" w:hAnsi="Times New Roman" w:cs="Times New Roman"/>
                <w:b/>
                <w:sz w:val="28"/>
                <w:szCs w:val="28"/>
              </w:rPr>
              <w:t>Психологічний серфінг   «Мистецтво управлінської діяльності»</w:t>
            </w:r>
          </w:p>
          <w:p w:rsidR="00DF04D3" w:rsidRPr="00CA252F" w:rsidRDefault="00DF04D3" w:rsidP="00DF04D3">
            <w:pPr>
              <w:jc w:val="right"/>
              <w:rPr>
                <w:rFonts w:ascii="Times New Roman" w:hAnsi="Times New Roman" w:cs="Times New Roman"/>
                <w:i/>
                <w:sz w:val="28"/>
                <w:szCs w:val="28"/>
              </w:rPr>
            </w:pPr>
            <w:r w:rsidRPr="00CA252F">
              <w:rPr>
                <w:rFonts w:ascii="Times New Roman" w:hAnsi="Times New Roman" w:cs="Times New Roman"/>
                <w:i/>
                <w:sz w:val="28"/>
                <w:szCs w:val="28"/>
              </w:rPr>
              <w:t xml:space="preserve">Анна Липко, </w:t>
            </w:r>
          </w:p>
          <w:p w:rsidR="00DF04D3" w:rsidRPr="00CA252F" w:rsidRDefault="00DF04D3" w:rsidP="00DF04D3">
            <w:pPr>
              <w:jc w:val="right"/>
              <w:rPr>
                <w:rFonts w:ascii="Times New Roman" w:hAnsi="Times New Roman" w:cs="Times New Roman"/>
                <w:i/>
                <w:sz w:val="28"/>
                <w:szCs w:val="28"/>
              </w:rPr>
            </w:pPr>
            <w:r w:rsidRPr="00CA252F">
              <w:rPr>
                <w:rFonts w:ascii="Times New Roman" w:hAnsi="Times New Roman" w:cs="Times New Roman"/>
                <w:i/>
                <w:sz w:val="28"/>
                <w:szCs w:val="28"/>
              </w:rPr>
              <w:t>психолог КГ № 127</w:t>
            </w:r>
          </w:p>
          <w:p w:rsidR="00CA252F" w:rsidRPr="00CA252F" w:rsidRDefault="00CA252F" w:rsidP="00DF04D3">
            <w:pPr>
              <w:jc w:val="right"/>
              <w:rPr>
                <w:rFonts w:ascii="Times New Roman" w:hAnsi="Times New Roman" w:cs="Times New Roman"/>
                <w:b/>
                <w:i/>
                <w:sz w:val="28"/>
                <w:szCs w:val="28"/>
              </w:rPr>
            </w:pPr>
          </w:p>
        </w:tc>
      </w:tr>
      <w:tr w:rsidR="00A542CE" w:rsidRPr="00CA252F" w:rsidTr="00F6268F">
        <w:trPr>
          <w:trHeight w:val="20"/>
        </w:trPr>
        <w:tc>
          <w:tcPr>
            <w:tcW w:w="1809" w:type="dxa"/>
          </w:tcPr>
          <w:p w:rsidR="00A542CE" w:rsidRPr="00CA252F" w:rsidRDefault="00A542CE" w:rsidP="0059294B">
            <w:pPr>
              <w:rPr>
                <w:rFonts w:ascii="Times New Roman" w:hAnsi="Times New Roman" w:cs="Times New Roman"/>
                <w:b/>
                <w:i/>
                <w:sz w:val="28"/>
                <w:szCs w:val="28"/>
              </w:rPr>
            </w:pPr>
          </w:p>
        </w:tc>
        <w:tc>
          <w:tcPr>
            <w:tcW w:w="8789" w:type="dxa"/>
            <w:gridSpan w:val="3"/>
            <w:vAlign w:val="center"/>
          </w:tcPr>
          <w:p w:rsidR="00DF04D3" w:rsidRPr="00CA252F" w:rsidRDefault="00DF04D3" w:rsidP="00DF04D3">
            <w:pPr>
              <w:pStyle w:val="a8"/>
              <w:numPr>
                <w:ilvl w:val="0"/>
                <w:numId w:val="9"/>
              </w:numPr>
              <w:spacing w:after="160" w:line="259" w:lineRule="auto"/>
              <w:rPr>
                <w:rFonts w:ascii="Times New Roman" w:hAnsi="Times New Roman" w:cs="Times New Roman"/>
                <w:sz w:val="28"/>
                <w:szCs w:val="28"/>
              </w:rPr>
            </w:pPr>
            <w:r w:rsidRPr="00CA252F">
              <w:rPr>
                <w:rFonts w:ascii="Times New Roman" w:hAnsi="Times New Roman" w:cs="Times New Roman"/>
                <w:sz w:val="28"/>
                <w:szCs w:val="28"/>
              </w:rPr>
              <w:t>Вправа з асоціативними картами «Знайомство».</w:t>
            </w:r>
          </w:p>
          <w:p w:rsidR="00942D38" w:rsidRPr="00CA252F" w:rsidRDefault="00DF04D3" w:rsidP="00DF04D3">
            <w:pPr>
              <w:pStyle w:val="a8"/>
              <w:numPr>
                <w:ilvl w:val="0"/>
                <w:numId w:val="9"/>
              </w:numPr>
              <w:spacing w:after="160" w:line="259" w:lineRule="auto"/>
              <w:rPr>
                <w:rFonts w:ascii="Times New Roman" w:hAnsi="Times New Roman" w:cs="Times New Roman"/>
                <w:sz w:val="28"/>
                <w:szCs w:val="28"/>
              </w:rPr>
            </w:pPr>
            <w:r w:rsidRPr="00CA252F">
              <w:rPr>
                <w:rFonts w:ascii="Times New Roman" w:hAnsi="Times New Roman" w:cs="Times New Roman"/>
                <w:sz w:val="28"/>
                <w:szCs w:val="28"/>
              </w:rPr>
              <w:t>Арт-терапевтичний тест «Намалюй улюблену квітку»</w:t>
            </w:r>
          </w:p>
          <w:p w:rsidR="00DF04D3" w:rsidRPr="00CA252F" w:rsidRDefault="00DF04D3" w:rsidP="00DF04D3">
            <w:pPr>
              <w:pStyle w:val="a8"/>
              <w:numPr>
                <w:ilvl w:val="0"/>
                <w:numId w:val="9"/>
              </w:numPr>
              <w:spacing w:after="160" w:line="259" w:lineRule="auto"/>
              <w:jc w:val="both"/>
              <w:rPr>
                <w:rFonts w:ascii="Times New Roman" w:hAnsi="Times New Roman" w:cs="Times New Roman"/>
                <w:sz w:val="28"/>
                <w:szCs w:val="28"/>
              </w:rPr>
            </w:pPr>
            <w:r w:rsidRPr="00CA252F">
              <w:rPr>
                <w:rFonts w:ascii="Times New Roman" w:hAnsi="Times New Roman" w:cs="Times New Roman"/>
                <w:sz w:val="28"/>
                <w:szCs w:val="28"/>
              </w:rPr>
              <w:t>Вправа «Сучасний керівник».</w:t>
            </w:r>
          </w:p>
          <w:p w:rsidR="00DF04D3" w:rsidRPr="00CA252F" w:rsidRDefault="00DF04D3" w:rsidP="00DF04D3">
            <w:pPr>
              <w:pStyle w:val="a8"/>
              <w:numPr>
                <w:ilvl w:val="0"/>
                <w:numId w:val="9"/>
              </w:numPr>
              <w:spacing w:after="160" w:line="259" w:lineRule="auto"/>
              <w:jc w:val="both"/>
              <w:rPr>
                <w:rFonts w:ascii="Times New Roman" w:hAnsi="Times New Roman" w:cs="Times New Roman"/>
                <w:sz w:val="28"/>
                <w:szCs w:val="28"/>
              </w:rPr>
            </w:pPr>
            <w:r w:rsidRPr="00CA252F">
              <w:rPr>
                <w:rFonts w:ascii="Times New Roman" w:hAnsi="Times New Roman" w:cs="Times New Roman"/>
                <w:sz w:val="28"/>
                <w:szCs w:val="28"/>
              </w:rPr>
              <w:t>Вправа «Передача інформації».</w:t>
            </w:r>
          </w:p>
          <w:p w:rsidR="00DF04D3" w:rsidRPr="00CA252F" w:rsidRDefault="00DF04D3" w:rsidP="00DF04D3">
            <w:pPr>
              <w:pStyle w:val="a8"/>
              <w:numPr>
                <w:ilvl w:val="0"/>
                <w:numId w:val="9"/>
              </w:numPr>
              <w:spacing w:after="160" w:line="259" w:lineRule="auto"/>
              <w:jc w:val="both"/>
              <w:rPr>
                <w:rFonts w:ascii="Times New Roman" w:hAnsi="Times New Roman" w:cs="Times New Roman"/>
                <w:sz w:val="28"/>
                <w:szCs w:val="28"/>
              </w:rPr>
            </w:pPr>
            <w:r w:rsidRPr="00CA252F">
              <w:rPr>
                <w:rFonts w:ascii="Times New Roman" w:hAnsi="Times New Roman" w:cs="Times New Roman"/>
                <w:sz w:val="28"/>
                <w:szCs w:val="28"/>
              </w:rPr>
              <w:t>Вправа «Почуй мене»</w:t>
            </w:r>
          </w:p>
          <w:p w:rsidR="00DF04D3" w:rsidRPr="00CA252F" w:rsidRDefault="00DF04D3" w:rsidP="00DF04D3">
            <w:pPr>
              <w:pStyle w:val="a8"/>
              <w:numPr>
                <w:ilvl w:val="0"/>
                <w:numId w:val="9"/>
              </w:numPr>
              <w:spacing w:after="160" w:line="259" w:lineRule="auto"/>
              <w:jc w:val="both"/>
              <w:rPr>
                <w:rFonts w:ascii="Times New Roman" w:hAnsi="Times New Roman" w:cs="Times New Roman"/>
                <w:sz w:val="28"/>
                <w:szCs w:val="28"/>
              </w:rPr>
            </w:pPr>
            <w:r w:rsidRPr="00CA252F">
              <w:rPr>
                <w:rFonts w:ascii="Times New Roman" w:hAnsi="Times New Roman" w:cs="Times New Roman"/>
                <w:sz w:val="28"/>
                <w:szCs w:val="28"/>
              </w:rPr>
              <w:t>Вправа «Кулак»</w:t>
            </w:r>
          </w:p>
          <w:p w:rsidR="00DF04D3" w:rsidRPr="00CA252F" w:rsidRDefault="00DF04D3" w:rsidP="00DF04D3">
            <w:pPr>
              <w:pStyle w:val="a8"/>
              <w:numPr>
                <w:ilvl w:val="0"/>
                <w:numId w:val="9"/>
              </w:numPr>
              <w:spacing w:after="160" w:line="259" w:lineRule="auto"/>
              <w:jc w:val="both"/>
              <w:rPr>
                <w:rFonts w:ascii="Times New Roman" w:hAnsi="Times New Roman" w:cs="Times New Roman"/>
                <w:sz w:val="28"/>
                <w:szCs w:val="28"/>
              </w:rPr>
            </w:pPr>
            <w:r w:rsidRPr="00CA252F">
              <w:rPr>
                <w:rFonts w:ascii="Times New Roman" w:hAnsi="Times New Roman" w:cs="Times New Roman"/>
                <w:sz w:val="28"/>
                <w:szCs w:val="28"/>
              </w:rPr>
              <w:t>Перегляд відеоролика «Співбесіда».</w:t>
            </w:r>
          </w:p>
          <w:p w:rsidR="0063411B" w:rsidRPr="00CA252F" w:rsidRDefault="00DF04D3" w:rsidP="00DF04D3">
            <w:pPr>
              <w:pStyle w:val="a8"/>
              <w:numPr>
                <w:ilvl w:val="0"/>
                <w:numId w:val="9"/>
              </w:numPr>
              <w:spacing w:after="160" w:line="259" w:lineRule="auto"/>
              <w:jc w:val="both"/>
              <w:rPr>
                <w:rFonts w:ascii="Times New Roman" w:hAnsi="Times New Roman" w:cs="Times New Roman"/>
                <w:sz w:val="28"/>
                <w:szCs w:val="28"/>
              </w:rPr>
            </w:pPr>
            <w:r w:rsidRPr="00CA252F">
              <w:rPr>
                <w:rFonts w:ascii="Times New Roman" w:hAnsi="Times New Roman" w:cs="Times New Roman"/>
                <w:sz w:val="28"/>
                <w:szCs w:val="28"/>
              </w:rPr>
              <w:t>Підведення підсумків. Вправа «Я сьогодні…»</w:t>
            </w:r>
          </w:p>
          <w:p w:rsidR="00CA252F" w:rsidRPr="00CA252F" w:rsidRDefault="00CA252F" w:rsidP="00CA252F">
            <w:pPr>
              <w:pStyle w:val="a8"/>
              <w:spacing w:after="160" w:line="259" w:lineRule="auto"/>
              <w:ind w:left="360"/>
              <w:jc w:val="both"/>
              <w:rPr>
                <w:rFonts w:ascii="Times New Roman" w:hAnsi="Times New Roman" w:cs="Times New Roman"/>
                <w:sz w:val="28"/>
                <w:szCs w:val="28"/>
              </w:rPr>
            </w:pPr>
          </w:p>
        </w:tc>
      </w:tr>
      <w:tr w:rsidR="0059294B" w:rsidRPr="00CA252F" w:rsidTr="00F6268F">
        <w:trPr>
          <w:trHeight w:val="20"/>
        </w:trPr>
        <w:tc>
          <w:tcPr>
            <w:tcW w:w="1809" w:type="dxa"/>
          </w:tcPr>
          <w:p w:rsidR="0059294B" w:rsidRPr="00CA252F" w:rsidRDefault="0059294B" w:rsidP="0059294B">
            <w:pPr>
              <w:rPr>
                <w:rFonts w:ascii="Times New Roman" w:hAnsi="Times New Roman" w:cs="Times New Roman"/>
                <w:b/>
                <w:i/>
                <w:sz w:val="28"/>
                <w:szCs w:val="28"/>
              </w:rPr>
            </w:pPr>
            <w:r w:rsidRPr="00CA252F">
              <w:rPr>
                <w:rFonts w:ascii="Times New Roman" w:hAnsi="Times New Roman" w:cs="Times New Roman"/>
                <w:b/>
                <w:i/>
                <w:sz w:val="28"/>
                <w:szCs w:val="28"/>
              </w:rPr>
              <w:t>11.20 -11.50</w:t>
            </w:r>
          </w:p>
        </w:tc>
        <w:tc>
          <w:tcPr>
            <w:tcW w:w="8789" w:type="dxa"/>
            <w:gridSpan w:val="3"/>
            <w:vAlign w:val="center"/>
          </w:tcPr>
          <w:p w:rsidR="0059294B" w:rsidRPr="00CA252F" w:rsidRDefault="0059294B" w:rsidP="005235B7">
            <w:pPr>
              <w:rPr>
                <w:rFonts w:ascii="Times New Roman" w:hAnsi="Times New Roman" w:cs="Times New Roman"/>
                <w:b/>
                <w:sz w:val="28"/>
                <w:szCs w:val="28"/>
              </w:rPr>
            </w:pPr>
            <w:r w:rsidRPr="00CA252F">
              <w:rPr>
                <w:rFonts w:ascii="Times New Roman" w:hAnsi="Times New Roman" w:cs="Times New Roman"/>
                <w:b/>
                <w:sz w:val="28"/>
                <w:szCs w:val="28"/>
              </w:rPr>
              <w:t>Ведення ділової документації в закладі позашкільної освіти</w:t>
            </w:r>
          </w:p>
          <w:p w:rsidR="0059294B" w:rsidRPr="00CA252F" w:rsidRDefault="0059294B" w:rsidP="005235B7">
            <w:pPr>
              <w:jc w:val="right"/>
              <w:rPr>
                <w:rFonts w:ascii="Times New Roman" w:hAnsi="Times New Roman" w:cs="Times New Roman"/>
                <w:i/>
                <w:sz w:val="28"/>
                <w:szCs w:val="28"/>
              </w:rPr>
            </w:pPr>
            <w:r w:rsidRPr="00CA252F">
              <w:rPr>
                <w:rFonts w:ascii="Times New Roman" w:hAnsi="Times New Roman" w:cs="Times New Roman"/>
                <w:i/>
                <w:sz w:val="28"/>
                <w:szCs w:val="28"/>
              </w:rPr>
              <w:t xml:space="preserve">Ілона </w:t>
            </w:r>
            <w:proofErr w:type="spellStart"/>
            <w:r w:rsidRPr="00CA252F">
              <w:rPr>
                <w:rFonts w:ascii="Times New Roman" w:hAnsi="Times New Roman" w:cs="Times New Roman"/>
                <w:i/>
                <w:sz w:val="28"/>
                <w:szCs w:val="28"/>
              </w:rPr>
              <w:t>Юношева</w:t>
            </w:r>
            <w:proofErr w:type="spellEnd"/>
            <w:r w:rsidRPr="00CA252F">
              <w:rPr>
                <w:rFonts w:ascii="Times New Roman" w:hAnsi="Times New Roman" w:cs="Times New Roman"/>
                <w:i/>
                <w:sz w:val="28"/>
                <w:szCs w:val="28"/>
              </w:rPr>
              <w:t xml:space="preserve">, </w:t>
            </w:r>
          </w:p>
          <w:p w:rsidR="0059294B" w:rsidRPr="00CA252F" w:rsidRDefault="0059294B" w:rsidP="005235B7">
            <w:pPr>
              <w:jc w:val="right"/>
              <w:rPr>
                <w:rFonts w:ascii="Times New Roman" w:hAnsi="Times New Roman" w:cs="Times New Roman"/>
                <w:i/>
                <w:sz w:val="28"/>
                <w:szCs w:val="28"/>
              </w:rPr>
            </w:pPr>
            <w:r w:rsidRPr="00CA252F">
              <w:rPr>
                <w:rFonts w:ascii="Times New Roman" w:hAnsi="Times New Roman" w:cs="Times New Roman"/>
                <w:i/>
                <w:sz w:val="28"/>
                <w:szCs w:val="28"/>
              </w:rPr>
              <w:t xml:space="preserve">заступник директора </w:t>
            </w:r>
          </w:p>
          <w:p w:rsidR="0059294B" w:rsidRPr="00CA252F" w:rsidRDefault="0059294B" w:rsidP="005235B7">
            <w:pPr>
              <w:jc w:val="right"/>
              <w:rPr>
                <w:rFonts w:ascii="Times New Roman" w:hAnsi="Times New Roman" w:cs="Times New Roman"/>
                <w:i/>
                <w:sz w:val="28"/>
                <w:szCs w:val="28"/>
              </w:rPr>
            </w:pPr>
            <w:r w:rsidRPr="00CA252F">
              <w:rPr>
                <w:rFonts w:ascii="Times New Roman" w:hAnsi="Times New Roman" w:cs="Times New Roman"/>
                <w:i/>
                <w:sz w:val="28"/>
                <w:szCs w:val="28"/>
              </w:rPr>
              <w:t>КПНЗ «ЦТКЕУМ Інгулецького району» КМР</w:t>
            </w:r>
          </w:p>
          <w:p w:rsidR="00CA252F" w:rsidRPr="00CA252F" w:rsidRDefault="00CA252F" w:rsidP="005235B7">
            <w:pPr>
              <w:jc w:val="right"/>
              <w:rPr>
                <w:rFonts w:ascii="Times New Roman" w:hAnsi="Times New Roman" w:cs="Times New Roman"/>
                <w:sz w:val="28"/>
                <w:szCs w:val="28"/>
              </w:rPr>
            </w:pPr>
          </w:p>
        </w:tc>
      </w:tr>
      <w:tr w:rsidR="0059294B" w:rsidRPr="00CA252F" w:rsidTr="00F6268F">
        <w:trPr>
          <w:trHeight w:val="20"/>
        </w:trPr>
        <w:tc>
          <w:tcPr>
            <w:tcW w:w="1809" w:type="dxa"/>
          </w:tcPr>
          <w:p w:rsidR="0059294B" w:rsidRPr="00CA252F" w:rsidRDefault="0059294B" w:rsidP="0059294B">
            <w:pPr>
              <w:rPr>
                <w:rFonts w:ascii="Times New Roman" w:hAnsi="Times New Roman" w:cs="Times New Roman"/>
                <w:b/>
                <w:i/>
                <w:sz w:val="28"/>
                <w:szCs w:val="28"/>
              </w:rPr>
            </w:pPr>
            <w:r w:rsidRPr="00CA252F">
              <w:rPr>
                <w:rFonts w:ascii="Times New Roman" w:hAnsi="Times New Roman" w:cs="Times New Roman"/>
                <w:b/>
                <w:i/>
                <w:sz w:val="28"/>
                <w:szCs w:val="28"/>
              </w:rPr>
              <w:t>11.50-12.20</w:t>
            </w:r>
          </w:p>
        </w:tc>
        <w:tc>
          <w:tcPr>
            <w:tcW w:w="8789" w:type="dxa"/>
            <w:gridSpan w:val="3"/>
            <w:vAlign w:val="center"/>
          </w:tcPr>
          <w:p w:rsidR="0059294B" w:rsidRPr="00CA252F" w:rsidRDefault="0059294B" w:rsidP="005235B7">
            <w:pPr>
              <w:jc w:val="both"/>
              <w:rPr>
                <w:rFonts w:ascii="Times New Roman" w:hAnsi="Times New Roman" w:cs="Times New Roman"/>
                <w:b/>
                <w:sz w:val="28"/>
                <w:szCs w:val="28"/>
              </w:rPr>
            </w:pPr>
            <w:r w:rsidRPr="00CA252F">
              <w:rPr>
                <w:rFonts w:ascii="Times New Roman" w:hAnsi="Times New Roman" w:cs="Times New Roman"/>
                <w:b/>
                <w:sz w:val="28"/>
                <w:szCs w:val="28"/>
              </w:rPr>
              <w:t>Тренінг «»Підтримка та відновлення внутрішніх ресурсів керівника»</w:t>
            </w:r>
          </w:p>
          <w:p w:rsidR="0059294B" w:rsidRPr="00CA252F" w:rsidRDefault="0059294B" w:rsidP="005235B7">
            <w:pPr>
              <w:jc w:val="right"/>
              <w:rPr>
                <w:rFonts w:ascii="Times New Roman" w:hAnsi="Times New Roman" w:cs="Times New Roman"/>
                <w:i/>
                <w:sz w:val="28"/>
                <w:szCs w:val="28"/>
              </w:rPr>
            </w:pPr>
            <w:r w:rsidRPr="00CA252F">
              <w:rPr>
                <w:rFonts w:ascii="Times New Roman" w:hAnsi="Times New Roman" w:cs="Times New Roman"/>
                <w:i/>
                <w:sz w:val="28"/>
                <w:szCs w:val="28"/>
              </w:rPr>
              <w:t xml:space="preserve">Оксана </w:t>
            </w:r>
            <w:proofErr w:type="spellStart"/>
            <w:r w:rsidRPr="00CA252F">
              <w:rPr>
                <w:rFonts w:ascii="Times New Roman" w:hAnsi="Times New Roman" w:cs="Times New Roman"/>
                <w:i/>
                <w:sz w:val="28"/>
                <w:szCs w:val="28"/>
              </w:rPr>
              <w:t>Ходорковська</w:t>
            </w:r>
            <w:proofErr w:type="spellEnd"/>
            <w:r w:rsidRPr="00CA252F">
              <w:rPr>
                <w:rFonts w:ascii="Times New Roman" w:hAnsi="Times New Roman" w:cs="Times New Roman"/>
                <w:i/>
                <w:sz w:val="28"/>
                <w:szCs w:val="28"/>
              </w:rPr>
              <w:t>,</w:t>
            </w:r>
          </w:p>
          <w:p w:rsidR="00CA252F" w:rsidRPr="00CA252F" w:rsidRDefault="0059294B" w:rsidP="005235B7">
            <w:pPr>
              <w:jc w:val="right"/>
              <w:rPr>
                <w:rFonts w:ascii="Times New Roman" w:hAnsi="Times New Roman" w:cs="Times New Roman"/>
                <w:i/>
                <w:sz w:val="28"/>
                <w:szCs w:val="28"/>
              </w:rPr>
            </w:pPr>
            <w:r w:rsidRPr="00CA252F">
              <w:rPr>
                <w:rFonts w:ascii="Times New Roman" w:hAnsi="Times New Roman" w:cs="Times New Roman"/>
                <w:i/>
                <w:sz w:val="28"/>
                <w:szCs w:val="28"/>
              </w:rPr>
              <w:t>психолог КНВК ЗШІ № 9</w:t>
            </w:r>
          </w:p>
          <w:p w:rsidR="0059294B" w:rsidRPr="00CA252F" w:rsidRDefault="0059294B" w:rsidP="005235B7">
            <w:pPr>
              <w:jc w:val="right"/>
              <w:rPr>
                <w:rFonts w:ascii="Times New Roman" w:hAnsi="Times New Roman" w:cs="Times New Roman"/>
                <w:sz w:val="28"/>
                <w:szCs w:val="28"/>
              </w:rPr>
            </w:pPr>
            <w:r w:rsidRPr="00CA252F">
              <w:rPr>
                <w:rFonts w:ascii="Times New Roman" w:hAnsi="Times New Roman" w:cs="Times New Roman"/>
                <w:sz w:val="28"/>
                <w:szCs w:val="28"/>
              </w:rPr>
              <w:t xml:space="preserve"> </w:t>
            </w:r>
          </w:p>
        </w:tc>
      </w:tr>
      <w:tr w:rsidR="0059294B" w:rsidRPr="00CA252F" w:rsidTr="00F6268F">
        <w:trPr>
          <w:trHeight w:val="20"/>
        </w:trPr>
        <w:tc>
          <w:tcPr>
            <w:tcW w:w="10598" w:type="dxa"/>
            <w:gridSpan w:val="4"/>
            <w:vAlign w:val="center"/>
          </w:tcPr>
          <w:p w:rsidR="0059294B" w:rsidRDefault="0059294B" w:rsidP="00DF04D3">
            <w:pPr>
              <w:jc w:val="center"/>
              <w:rPr>
                <w:rFonts w:ascii="Times New Roman" w:hAnsi="Times New Roman" w:cs="Times New Roman"/>
                <w:sz w:val="28"/>
                <w:szCs w:val="28"/>
              </w:rPr>
            </w:pPr>
          </w:p>
          <w:p w:rsidR="00CA252F" w:rsidRPr="00CA252F" w:rsidRDefault="00CA252F" w:rsidP="00D7738F">
            <w:pPr>
              <w:rPr>
                <w:rFonts w:ascii="Times New Roman" w:hAnsi="Times New Roman" w:cs="Times New Roman"/>
                <w:sz w:val="28"/>
                <w:szCs w:val="28"/>
              </w:rPr>
            </w:pPr>
          </w:p>
        </w:tc>
      </w:tr>
      <w:tr w:rsidR="0059294B" w:rsidRPr="00CA252F" w:rsidTr="00D86175">
        <w:trPr>
          <w:trHeight w:val="624"/>
        </w:trPr>
        <w:tc>
          <w:tcPr>
            <w:tcW w:w="10598" w:type="dxa"/>
            <w:gridSpan w:val="4"/>
            <w:shd w:val="clear" w:color="auto" w:fill="CCECFF"/>
            <w:vAlign w:val="center"/>
          </w:tcPr>
          <w:p w:rsidR="00CA252F" w:rsidRPr="00CA252F" w:rsidRDefault="0059294B" w:rsidP="00CA252F">
            <w:pPr>
              <w:jc w:val="center"/>
              <w:rPr>
                <w:rFonts w:ascii="Times New Roman" w:hAnsi="Times New Roman" w:cs="Times New Roman"/>
                <w:b/>
                <w:sz w:val="28"/>
                <w:szCs w:val="28"/>
              </w:rPr>
            </w:pPr>
            <w:r w:rsidRPr="00CA252F">
              <w:rPr>
                <w:rFonts w:ascii="Times New Roman" w:hAnsi="Times New Roman" w:cs="Times New Roman"/>
                <w:b/>
                <w:sz w:val="28"/>
                <w:szCs w:val="28"/>
              </w:rPr>
              <w:lastRenderedPageBreak/>
              <w:t>ГРУПА 2</w:t>
            </w:r>
          </w:p>
        </w:tc>
      </w:tr>
      <w:tr w:rsidR="0059294B" w:rsidRPr="00CA252F" w:rsidTr="00F6268F">
        <w:trPr>
          <w:trHeight w:val="20"/>
        </w:trPr>
        <w:tc>
          <w:tcPr>
            <w:tcW w:w="1809" w:type="dxa"/>
          </w:tcPr>
          <w:p w:rsidR="0059294B" w:rsidRPr="00CA252F" w:rsidRDefault="0059294B" w:rsidP="0059294B">
            <w:pPr>
              <w:rPr>
                <w:rFonts w:ascii="Times New Roman" w:hAnsi="Times New Roman" w:cs="Times New Roman"/>
                <w:b/>
                <w:i/>
                <w:sz w:val="28"/>
                <w:szCs w:val="28"/>
              </w:rPr>
            </w:pPr>
            <w:r w:rsidRPr="00CA252F">
              <w:rPr>
                <w:rFonts w:ascii="Times New Roman" w:hAnsi="Times New Roman" w:cs="Times New Roman"/>
                <w:b/>
                <w:i/>
                <w:sz w:val="28"/>
                <w:szCs w:val="28"/>
              </w:rPr>
              <w:t>10.15 -10.45</w:t>
            </w:r>
          </w:p>
        </w:tc>
        <w:tc>
          <w:tcPr>
            <w:tcW w:w="8789" w:type="dxa"/>
            <w:gridSpan w:val="3"/>
            <w:vAlign w:val="center"/>
          </w:tcPr>
          <w:p w:rsidR="0059294B" w:rsidRPr="00CA252F" w:rsidRDefault="0059294B" w:rsidP="00DF04D3">
            <w:pPr>
              <w:rPr>
                <w:rFonts w:ascii="Times New Roman" w:hAnsi="Times New Roman" w:cs="Times New Roman"/>
                <w:b/>
                <w:sz w:val="28"/>
                <w:szCs w:val="28"/>
              </w:rPr>
            </w:pPr>
            <w:r w:rsidRPr="00CA252F">
              <w:rPr>
                <w:rFonts w:ascii="Times New Roman" w:hAnsi="Times New Roman" w:cs="Times New Roman"/>
                <w:b/>
                <w:sz w:val="28"/>
                <w:szCs w:val="28"/>
              </w:rPr>
              <w:t>Ведення ділової документації в закладі позашкільної освіти</w:t>
            </w:r>
          </w:p>
          <w:p w:rsidR="0059294B" w:rsidRPr="00CA252F" w:rsidRDefault="0059294B" w:rsidP="00DF04D3">
            <w:pPr>
              <w:jc w:val="right"/>
              <w:rPr>
                <w:rFonts w:ascii="Times New Roman" w:hAnsi="Times New Roman" w:cs="Times New Roman"/>
                <w:i/>
                <w:sz w:val="28"/>
                <w:szCs w:val="28"/>
              </w:rPr>
            </w:pPr>
            <w:r w:rsidRPr="00CA252F">
              <w:rPr>
                <w:rFonts w:ascii="Times New Roman" w:hAnsi="Times New Roman" w:cs="Times New Roman"/>
                <w:i/>
                <w:sz w:val="28"/>
                <w:szCs w:val="28"/>
              </w:rPr>
              <w:t xml:space="preserve">Ілона </w:t>
            </w:r>
            <w:proofErr w:type="spellStart"/>
            <w:r w:rsidRPr="00CA252F">
              <w:rPr>
                <w:rFonts w:ascii="Times New Roman" w:hAnsi="Times New Roman" w:cs="Times New Roman"/>
                <w:i/>
                <w:sz w:val="28"/>
                <w:szCs w:val="28"/>
              </w:rPr>
              <w:t>Юношева</w:t>
            </w:r>
            <w:proofErr w:type="spellEnd"/>
            <w:r w:rsidRPr="00CA252F">
              <w:rPr>
                <w:rFonts w:ascii="Times New Roman" w:hAnsi="Times New Roman" w:cs="Times New Roman"/>
                <w:i/>
                <w:sz w:val="28"/>
                <w:szCs w:val="28"/>
              </w:rPr>
              <w:t xml:space="preserve">, </w:t>
            </w:r>
          </w:p>
          <w:p w:rsidR="0059294B" w:rsidRPr="00CA252F" w:rsidRDefault="0059294B" w:rsidP="00DF04D3">
            <w:pPr>
              <w:jc w:val="right"/>
              <w:rPr>
                <w:rFonts w:ascii="Times New Roman" w:hAnsi="Times New Roman" w:cs="Times New Roman"/>
                <w:i/>
                <w:sz w:val="28"/>
                <w:szCs w:val="28"/>
              </w:rPr>
            </w:pPr>
            <w:r w:rsidRPr="00CA252F">
              <w:rPr>
                <w:rFonts w:ascii="Times New Roman" w:hAnsi="Times New Roman" w:cs="Times New Roman"/>
                <w:i/>
                <w:sz w:val="28"/>
                <w:szCs w:val="28"/>
              </w:rPr>
              <w:t xml:space="preserve">заступник директора </w:t>
            </w:r>
          </w:p>
          <w:p w:rsidR="0059294B" w:rsidRPr="00CA252F" w:rsidRDefault="0059294B" w:rsidP="00DF04D3">
            <w:pPr>
              <w:jc w:val="right"/>
              <w:rPr>
                <w:rFonts w:ascii="Times New Roman" w:hAnsi="Times New Roman" w:cs="Times New Roman"/>
                <w:i/>
                <w:sz w:val="28"/>
                <w:szCs w:val="28"/>
              </w:rPr>
            </w:pPr>
            <w:r w:rsidRPr="00CA252F">
              <w:rPr>
                <w:rFonts w:ascii="Times New Roman" w:hAnsi="Times New Roman" w:cs="Times New Roman"/>
                <w:i/>
                <w:sz w:val="28"/>
                <w:szCs w:val="28"/>
              </w:rPr>
              <w:t>КПНЗ «ЦТКЕУМ Інгулецького району» КМР</w:t>
            </w:r>
          </w:p>
          <w:p w:rsidR="00CA252F" w:rsidRPr="00CA252F" w:rsidRDefault="00CA252F" w:rsidP="00DF04D3">
            <w:pPr>
              <w:jc w:val="right"/>
              <w:rPr>
                <w:rFonts w:ascii="Times New Roman" w:hAnsi="Times New Roman" w:cs="Times New Roman"/>
                <w:sz w:val="28"/>
                <w:szCs w:val="28"/>
              </w:rPr>
            </w:pPr>
          </w:p>
        </w:tc>
      </w:tr>
      <w:tr w:rsidR="0059294B" w:rsidRPr="00CA252F" w:rsidTr="00F6268F">
        <w:trPr>
          <w:trHeight w:val="20"/>
        </w:trPr>
        <w:tc>
          <w:tcPr>
            <w:tcW w:w="1809" w:type="dxa"/>
          </w:tcPr>
          <w:p w:rsidR="0059294B" w:rsidRPr="00CA252F" w:rsidRDefault="0059294B" w:rsidP="0059294B">
            <w:pPr>
              <w:rPr>
                <w:rFonts w:ascii="Times New Roman" w:hAnsi="Times New Roman" w:cs="Times New Roman"/>
                <w:b/>
                <w:i/>
                <w:sz w:val="28"/>
                <w:szCs w:val="28"/>
              </w:rPr>
            </w:pPr>
            <w:r w:rsidRPr="00CA252F">
              <w:rPr>
                <w:rFonts w:ascii="Times New Roman" w:hAnsi="Times New Roman" w:cs="Times New Roman"/>
                <w:b/>
                <w:i/>
                <w:sz w:val="28"/>
                <w:szCs w:val="28"/>
              </w:rPr>
              <w:t>10.45-11.15</w:t>
            </w:r>
          </w:p>
        </w:tc>
        <w:tc>
          <w:tcPr>
            <w:tcW w:w="8789" w:type="dxa"/>
            <w:gridSpan w:val="3"/>
            <w:vAlign w:val="center"/>
          </w:tcPr>
          <w:p w:rsidR="0059294B" w:rsidRPr="00CA252F" w:rsidRDefault="0059294B" w:rsidP="0059294B">
            <w:pPr>
              <w:jc w:val="both"/>
              <w:rPr>
                <w:rFonts w:ascii="Times New Roman" w:hAnsi="Times New Roman" w:cs="Times New Roman"/>
                <w:b/>
                <w:sz w:val="28"/>
                <w:szCs w:val="28"/>
              </w:rPr>
            </w:pPr>
            <w:r w:rsidRPr="00CA252F">
              <w:rPr>
                <w:rFonts w:ascii="Times New Roman" w:hAnsi="Times New Roman" w:cs="Times New Roman"/>
                <w:b/>
                <w:sz w:val="28"/>
                <w:szCs w:val="28"/>
              </w:rPr>
              <w:t>Тренінг «Підтримка та відновлення внутрішніх ресурсів керівника»</w:t>
            </w:r>
          </w:p>
          <w:p w:rsidR="0059294B" w:rsidRPr="00CA252F" w:rsidRDefault="0059294B" w:rsidP="0059294B">
            <w:pPr>
              <w:jc w:val="right"/>
              <w:rPr>
                <w:rFonts w:ascii="Times New Roman" w:hAnsi="Times New Roman" w:cs="Times New Roman"/>
                <w:i/>
                <w:sz w:val="28"/>
                <w:szCs w:val="28"/>
              </w:rPr>
            </w:pPr>
            <w:r w:rsidRPr="00CA252F">
              <w:rPr>
                <w:rFonts w:ascii="Times New Roman" w:hAnsi="Times New Roman" w:cs="Times New Roman"/>
                <w:i/>
                <w:sz w:val="28"/>
                <w:szCs w:val="28"/>
              </w:rPr>
              <w:t xml:space="preserve">Оксана </w:t>
            </w:r>
            <w:proofErr w:type="spellStart"/>
            <w:r w:rsidRPr="00CA252F">
              <w:rPr>
                <w:rFonts w:ascii="Times New Roman" w:hAnsi="Times New Roman" w:cs="Times New Roman"/>
                <w:i/>
                <w:sz w:val="28"/>
                <w:szCs w:val="28"/>
              </w:rPr>
              <w:t>Ходорковська</w:t>
            </w:r>
            <w:proofErr w:type="spellEnd"/>
            <w:r w:rsidRPr="00CA252F">
              <w:rPr>
                <w:rFonts w:ascii="Times New Roman" w:hAnsi="Times New Roman" w:cs="Times New Roman"/>
                <w:i/>
                <w:sz w:val="28"/>
                <w:szCs w:val="28"/>
              </w:rPr>
              <w:t>,</w:t>
            </w:r>
          </w:p>
          <w:p w:rsidR="00CA252F" w:rsidRPr="00CA252F" w:rsidRDefault="0059294B" w:rsidP="0059294B">
            <w:pPr>
              <w:jc w:val="right"/>
              <w:rPr>
                <w:rFonts w:ascii="Times New Roman" w:hAnsi="Times New Roman" w:cs="Times New Roman"/>
                <w:i/>
                <w:sz w:val="28"/>
                <w:szCs w:val="28"/>
              </w:rPr>
            </w:pPr>
            <w:r w:rsidRPr="00CA252F">
              <w:rPr>
                <w:rFonts w:ascii="Times New Roman" w:hAnsi="Times New Roman" w:cs="Times New Roman"/>
                <w:i/>
                <w:sz w:val="28"/>
                <w:szCs w:val="28"/>
              </w:rPr>
              <w:t>психолог КНВК ЗШІ № 9</w:t>
            </w:r>
          </w:p>
          <w:p w:rsidR="0059294B" w:rsidRPr="00CA252F" w:rsidRDefault="0059294B" w:rsidP="0059294B">
            <w:pPr>
              <w:jc w:val="right"/>
              <w:rPr>
                <w:rFonts w:ascii="Times New Roman" w:hAnsi="Times New Roman" w:cs="Times New Roman"/>
                <w:sz w:val="28"/>
                <w:szCs w:val="28"/>
              </w:rPr>
            </w:pPr>
            <w:r w:rsidRPr="00CA252F">
              <w:rPr>
                <w:rFonts w:ascii="Times New Roman" w:hAnsi="Times New Roman" w:cs="Times New Roman"/>
                <w:sz w:val="28"/>
                <w:szCs w:val="28"/>
              </w:rPr>
              <w:t xml:space="preserve"> </w:t>
            </w:r>
          </w:p>
        </w:tc>
      </w:tr>
      <w:tr w:rsidR="0059294B" w:rsidRPr="00CA252F" w:rsidTr="00F6268F">
        <w:trPr>
          <w:trHeight w:val="20"/>
        </w:trPr>
        <w:tc>
          <w:tcPr>
            <w:tcW w:w="1809" w:type="dxa"/>
          </w:tcPr>
          <w:p w:rsidR="0059294B" w:rsidRPr="00CA252F" w:rsidRDefault="0059294B" w:rsidP="0059294B">
            <w:pPr>
              <w:rPr>
                <w:rFonts w:ascii="Times New Roman" w:hAnsi="Times New Roman" w:cs="Times New Roman"/>
                <w:b/>
                <w:i/>
                <w:sz w:val="28"/>
                <w:szCs w:val="28"/>
              </w:rPr>
            </w:pPr>
            <w:r w:rsidRPr="00CA252F">
              <w:rPr>
                <w:rFonts w:ascii="Times New Roman" w:hAnsi="Times New Roman" w:cs="Times New Roman"/>
                <w:b/>
                <w:i/>
                <w:sz w:val="28"/>
                <w:szCs w:val="28"/>
              </w:rPr>
              <w:t>11.20-12.20</w:t>
            </w:r>
          </w:p>
        </w:tc>
        <w:tc>
          <w:tcPr>
            <w:tcW w:w="8789" w:type="dxa"/>
            <w:gridSpan w:val="3"/>
            <w:vAlign w:val="center"/>
          </w:tcPr>
          <w:p w:rsidR="0059294B" w:rsidRPr="00CA252F" w:rsidRDefault="0059294B" w:rsidP="005235B7">
            <w:pPr>
              <w:rPr>
                <w:rFonts w:ascii="Times New Roman" w:hAnsi="Times New Roman" w:cs="Times New Roman"/>
                <w:b/>
                <w:sz w:val="28"/>
                <w:szCs w:val="28"/>
              </w:rPr>
            </w:pPr>
            <w:r w:rsidRPr="00CA252F">
              <w:rPr>
                <w:rFonts w:ascii="Times New Roman" w:hAnsi="Times New Roman" w:cs="Times New Roman"/>
                <w:b/>
                <w:sz w:val="28"/>
                <w:szCs w:val="28"/>
              </w:rPr>
              <w:t>Психологічний серфінг   «Мистецтво управлінської діяльності»</w:t>
            </w:r>
          </w:p>
          <w:p w:rsidR="0059294B" w:rsidRPr="00CA252F" w:rsidRDefault="0059294B" w:rsidP="005235B7">
            <w:pPr>
              <w:jc w:val="right"/>
              <w:rPr>
                <w:rFonts w:ascii="Times New Roman" w:hAnsi="Times New Roman" w:cs="Times New Roman"/>
                <w:i/>
                <w:sz w:val="28"/>
                <w:szCs w:val="28"/>
              </w:rPr>
            </w:pPr>
            <w:r w:rsidRPr="00CA252F">
              <w:rPr>
                <w:rFonts w:ascii="Times New Roman" w:hAnsi="Times New Roman" w:cs="Times New Roman"/>
                <w:i/>
                <w:sz w:val="28"/>
                <w:szCs w:val="28"/>
              </w:rPr>
              <w:t xml:space="preserve">Анна Липко, </w:t>
            </w:r>
          </w:p>
          <w:p w:rsidR="0059294B" w:rsidRPr="00CA252F" w:rsidRDefault="0059294B" w:rsidP="005235B7">
            <w:pPr>
              <w:jc w:val="right"/>
              <w:rPr>
                <w:rFonts w:ascii="Times New Roman" w:hAnsi="Times New Roman" w:cs="Times New Roman"/>
                <w:i/>
                <w:sz w:val="28"/>
                <w:szCs w:val="28"/>
              </w:rPr>
            </w:pPr>
            <w:r w:rsidRPr="00CA252F">
              <w:rPr>
                <w:rFonts w:ascii="Times New Roman" w:hAnsi="Times New Roman" w:cs="Times New Roman"/>
                <w:i/>
                <w:sz w:val="28"/>
                <w:szCs w:val="28"/>
              </w:rPr>
              <w:t>психолог КГ № 127</w:t>
            </w:r>
          </w:p>
          <w:p w:rsidR="00CA252F" w:rsidRPr="00CA252F" w:rsidRDefault="00CA252F" w:rsidP="005235B7">
            <w:pPr>
              <w:jc w:val="right"/>
              <w:rPr>
                <w:rFonts w:ascii="Times New Roman" w:hAnsi="Times New Roman" w:cs="Times New Roman"/>
                <w:b/>
                <w:i/>
                <w:sz w:val="28"/>
                <w:szCs w:val="28"/>
              </w:rPr>
            </w:pPr>
          </w:p>
        </w:tc>
      </w:tr>
      <w:tr w:rsidR="0059294B" w:rsidRPr="00CA252F" w:rsidTr="00F6268F">
        <w:trPr>
          <w:trHeight w:val="20"/>
        </w:trPr>
        <w:tc>
          <w:tcPr>
            <w:tcW w:w="1809" w:type="dxa"/>
            <w:vAlign w:val="center"/>
          </w:tcPr>
          <w:p w:rsidR="0059294B" w:rsidRPr="00CA252F" w:rsidRDefault="0059294B" w:rsidP="0066265F">
            <w:pPr>
              <w:rPr>
                <w:rFonts w:ascii="Times New Roman" w:hAnsi="Times New Roman" w:cs="Times New Roman"/>
                <w:b/>
                <w:i/>
                <w:sz w:val="28"/>
                <w:szCs w:val="28"/>
              </w:rPr>
            </w:pPr>
          </w:p>
        </w:tc>
        <w:tc>
          <w:tcPr>
            <w:tcW w:w="8789" w:type="dxa"/>
            <w:gridSpan w:val="3"/>
            <w:vAlign w:val="center"/>
          </w:tcPr>
          <w:p w:rsidR="0059294B" w:rsidRPr="00CA252F" w:rsidRDefault="0059294B" w:rsidP="0059294B">
            <w:pPr>
              <w:pStyle w:val="a8"/>
              <w:numPr>
                <w:ilvl w:val="0"/>
                <w:numId w:val="10"/>
              </w:numPr>
              <w:spacing w:after="160" w:line="259" w:lineRule="auto"/>
              <w:rPr>
                <w:rFonts w:ascii="Times New Roman" w:hAnsi="Times New Roman" w:cs="Times New Roman"/>
                <w:sz w:val="28"/>
                <w:szCs w:val="28"/>
              </w:rPr>
            </w:pPr>
            <w:r w:rsidRPr="00CA252F">
              <w:rPr>
                <w:rFonts w:ascii="Times New Roman" w:hAnsi="Times New Roman" w:cs="Times New Roman"/>
                <w:sz w:val="28"/>
                <w:szCs w:val="28"/>
              </w:rPr>
              <w:t>Вправа з асоціативними картами «Знайомство».</w:t>
            </w:r>
          </w:p>
          <w:p w:rsidR="0059294B" w:rsidRPr="00CA252F" w:rsidRDefault="0059294B" w:rsidP="0059294B">
            <w:pPr>
              <w:pStyle w:val="a8"/>
              <w:numPr>
                <w:ilvl w:val="0"/>
                <w:numId w:val="10"/>
              </w:numPr>
              <w:spacing w:after="160" w:line="259" w:lineRule="auto"/>
              <w:rPr>
                <w:rFonts w:ascii="Times New Roman" w:hAnsi="Times New Roman" w:cs="Times New Roman"/>
                <w:sz w:val="28"/>
                <w:szCs w:val="28"/>
              </w:rPr>
            </w:pPr>
            <w:r w:rsidRPr="00CA252F">
              <w:rPr>
                <w:rFonts w:ascii="Times New Roman" w:hAnsi="Times New Roman" w:cs="Times New Roman"/>
                <w:sz w:val="28"/>
                <w:szCs w:val="28"/>
              </w:rPr>
              <w:t>Арт-терапевтичний тест «Намалюй улюблену квітку»</w:t>
            </w:r>
          </w:p>
          <w:p w:rsidR="0059294B" w:rsidRPr="00CA252F" w:rsidRDefault="0059294B" w:rsidP="0059294B">
            <w:pPr>
              <w:pStyle w:val="a8"/>
              <w:numPr>
                <w:ilvl w:val="0"/>
                <w:numId w:val="10"/>
              </w:numPr>
              <w:spacing w:after="160" w:line="259" w:lineRule="auto"/>
              <w:jc w:val="both"/>
              <w:rPr>
                <w:rFonts w:ascii="Times New Roman" w:hAnsi="Times New Roman" w:cs="Times New Roman"/>
                <w:sz w:val="28"/>
                <w:szCs w:val="28"/>
              </w:rPr>
            </w:pPr>
            <w:r w:rsidRPr="00CA252F">
              <w:rPr>
                <w:rFonts w:ascii="Times New Roman" w:hAnsi="Times New Roman" w:cs="Times New Roman"/>
                <w:sz w:val="28"/>
                <w:szCs w:val="28"/>
              </w:rPr>
              <w:t>Вправа «Сучасний керівник».</w:t>
            </w:r>
          </w:p>
          <w:p w:rsidR="0059294B" w:rsidRPr="00CA252F" w:rsidRDefault="0059294B" w:rsidP="0059294B">
            <w:pPr>
              <w:pStyle w:val="a8"/>
              <w:numPr>
                <w:ilvl w:val="0"/>
                <w:numId w:val="10"/>
              </w:numPr>
              <w:spacing w:after="160" w:line="259" w:lineRule="auto"/>
              <w:jc w:val="both"/>
              <w:rPr>
                <w:rFonts w:ascii="Times New Roman" w:hAnsi="Times New Roman" w:cs="Times New Roman"/>
                <w:sz w:val="28"/>
                <w:szCs w:val="28"/>
              </w:rPr>
            </w:pPr>
            <w:r w:rsidRPr="00CA252F">
              <w:rPr>
                <w:rFonts w:ascii="Times New Roman" w:hAnsi="Times New Roman" w:cs="Times New Roman"/>
                <w:sz w:val="28"/>
                <w:szCs w:val="28"/>
              </w:rPr>
              <w:t>Вправа «Передача інформації».</w:t>
            </w:r>
          </w:p>
          <w:p w:rsidR="0059294B" w:rsidRPr="00CA252F" w:rsidRDefault="0059294B" w:rsidP="0059294B">
            <w:pPr>
              <w:pStyle w:val="a8"/>
              <w:numPr>
                <w:ilvl w:val="0"/>
                <w:numId w:val="10"/>
              </w:numPr>
              <w:spacing w:after="160" w:line="259" w:lineRule="auto"/>
              <w:jc w:val="both"/>
              <w:rPr>
                <w:rFonts w:ascii="Times New Roman" w:hAnsi="Times New Roman" w:cs="Times New Roman"/>
                <w:sz w:val="28"/>
                <w:szCs w:val="28"/>
              </w:rPr>
            </w:pPr>
            <w:r w:rsidRPr="00CA252F">
              <w:rPr>
                <w:rFonts w:ascii="Times New Roman" w:hAnsi="Times New Roman" w:cs="Times New Roman"/>
                <w:sz w:val="28"/>
                <w:szCs w:val="28"/>
              </w:rPr>
              <w:t>Вправа «Почуй мене»</w:t>
            </w:r>
          </w:p>
          <w:p w:rsidR="0059294B" w:rsidRPr="00CA252F" w:rsidRDefault="0059294B" w:rsidP="0059294B">
            <w:pPr>
              <w:pStyle w:val="a8"/>
              <w:numPr>
                <w:ilvl w:val="0"/>
                <w:numId w:val="10"/>
              </w:numPr>
              <w:spacing w:after="160" w:line="259" w:lineRule="auto"/>
              <w:jc w:val="both"/>
              <w:rPr>
                <w:rFonts w:ascii="Times New Roman" w:hAnsi="Times New Roman" w:cs="Times New Roman"/>
                <w:sz w:val="28"/>
                <w:szCs w:val="28"/>
              </w:rPr>
            </w:pPr>
            <w:r w:rsidRPr="00CA252F">
              <w:rPr>
                <w:rFonts w:ascii="Times New Roman" w:hAnsi="Times New Roman" w:cs="Times New Roman"/>
                <w:sz w:val="28"/>
                <w:szCs w:val="28"/>
              </w:rPr>
              <w:t>Вправа «Кулак»</w:t>
            </w:r>
          </w:p>
          <w:p w:rsidR="0059294B" w:rsidRPr="00CA252F" w:rsidRDefault="0059294B" w:rsidP="0059294B">
            <w:pPr>
              <w:pStyle w:val="a8"/>
              <w:numPr>
                <w:ilvl w:val="0"/>
                <w:numId w:val="10"/>
              </w:numPr>
              <w:spacing w:after="160" w:line="259" w:lineRule="auto"/>
              <w:jc w:val="both"/>
              <w:rPr>
                <w:rFonts w:ascii="Times New Roman" w:hAnsi="Times New Roman" w:cs="Times New Roman"/>
                <w:sz w:val="28"/>
                <w:szCs w:val="28"/>
              </w:rPr>
            </w:pPr>
            <w:r w:rsidRPr="00CA252F">
              <w:rPr>
                <w:rFonts w:ascii="Times New Roman" w:hAnsi="Times New Roman" w:cs="Times New Roman"/>
                <w:sz w:val="28"/>
                <w:szCs w:val="28"/>
              </w:rPr>
              <w:t>Перегляд відеоролика «Співбесіда».</w:t>
            </w:r>
          </w:p>
          <w:p w:rsidR="0059294B" w:rsidRPr="00CA252F" w:rsidRDefault="0059294B" w:rsidP="0059294B">
            <w:pPr>
              <w:pStyle w:val="a8"/>
              <w:numPr>
                <w:ilvl w:val="0"/>
                <w:numId w:val="10"/>
              </w:numPr>
              <w:spacing w:after="160" w:line="259" w:lineRule="auto"/>
              <w:jc w:val="both"/>
              <w:rPr>
                <w:rFonts w:ascii="Times New Roman" w:hAnsi="Times New Roman" w:cs="Times New Roman"/>
                <w:sz w:val="28"/>
                <w:szCs w:val="28"/>
              </w:rPr>
            </w:pPr>
            <w:r w:rsidRPr="00CA252F">
              <w:rPr>
                <w:rFonts w:ascii="Times New Roman" w:hAnsi="Times New Roman" w:cs="Times New Roman"/>
                <w:sz w:val="28"/>
                <w:szCs w:val="28"/>
              </w:rPr>
              <w:t>Підведення підсумків. Вправа «Я сьогодні…»</w:t>
            </w:r>
          </w:p>
        </w:tc>
      </w:tr>
      <w:tr w:rsidR="0059294B" w:rsidRPr="00CA252F" w:rsidTr="00F6268F">
        <w:trPr>
          <w:trHeight w:val="20"/>
        </w:trPr>
        <w:tc>
          <w:tcPr>
            <w:tcW w:w="1809" w:type="dxa"/>
          </w:tcPr>
          <w:p w:rsidR="0059294B" w:rsidRPr="00CA252F" w:rsidRDefault="0059294B" w:rsidP="00CA252F">
            <w:pPr>
              <w:rPr>
                <w:rFonts w:ascii="Times New Roman" w:hAnsi="Times New Roman" w:cs="Times New Roman"/>
                <w:b/>
                <w:i/>
                <w:sz w:val="28"/>
                <w:szCs w:val="28"/>
              </w:rPr>
            </w:pPr>
          </w:p>
        </w:tc>
        <w:tc>
          <w:tcPr>
            <w:tcW w:w="8789" w:type="dxa"/>
            <w:gridSpan w:val="3"/>
            <w:vAlign w:val="center"/>
          </w:tcPr>
          <w:p w:rsidR="00CA252F" w:rsidRPr="00CA252F" w:rsidRDefault="00CA252F" w:rsidP="000B7156">
            <w:pPr>
              <w:jc w:val="right"/>
              <w:rPr>
                <w:rFonts w:ascii="Times New Roman" w:hAnsi="Times New Roman" w:cs="Times New Roman"/>
                <w:sz w:val="28"/>
                <w:szCs w:val="28"/>
              </w:rPr>
            </w:pPr>
          </w:p>
        </w:tc>
      </w:tr>
      <w:tr w:rsidR="00F6268F" w:rsidRPr="00CA252F" w:rsidTr="00D86175">
        <w:trPr>
          <w:trHeight w:val="624"/>
        </w:trPr>
        <w:tc>
          <w:tcPr>
            <w:tcW w:w="10598" w:type="dxa"/>
            <w:gridSpan w:val="4"/>
            <w:shd w:val="clear" w:color="auto" w:fill="CCECFF"/>
            <w:vAlign w:val="center"/>
          </w:tcPr>
          <w:p w:rsidR="00F6268F" w:rsidRPr="00CA252F" w:rsidRDefault="00F6268F" w:rsidP="00CA252F">
            <w:pPr>
              <w:jc w:val="center"/>
              <w:rPr>
                <w:rFonts w:ascii="Times New Roman" w:hAnsi="Times New Roman" w:cs="Times New Roman"/>
                <w:b/>
                <w:sz w:val="28"/>
                <w:szCs w:val="28"/>
              </w:rPr>
            </w:pPr>
            <w:r w:rsidRPr="00CA252F">
              <w:rPr>
                <w:rFonts w:ascii="Times New Roman" w:hAnsi="Times New Roman" w:cs="Times New Roman"/>
                <w:b/>
                <w:sz w:val="28"/>
                <w:szCs w:val="28"/>
              </w:rPr>
              <w:t>Підведення підсумків роботи</w:t>
            </w:r>
          </w:p>
        </w:tc>
      </w:tr>
      <w:tr w:rsidR="00F6268F" w:rsidRPr="00CA252F" w:rsidTr="00F6268F">
        <w:trPr>
          <w:trHeight w:val="624"/>
        </w:trPr>
        <w:tc>
          <w:tcPr>
            <w:tcW w:w="1815" w:type="dxa"/>
            <w:gridSpan w:val="2"/>
            <w:shd w:val="clear" w:color="auto" w:fill="auto"/>
          </w:tcPr>
          <w:p w:rsidR="00F6268F" w:rsidRPr="00CA252F" w:rsidRDefault="00F6268F" w:rsidP="005235B7">
            <w:pPr>
              <w:rPr>
                <w:rFonts w:ascii="Times New Roman" w:hAnsi="Times New Roman" w:cs="Times New Roman"/>
                <w:b/>
                <w:i/>
                <w:sz w:val="28"/>
                <w:szCs w:val="28"/>
              </w:rPr>
            </w:pPr>
            <w:r w:rsidRPr="00CA252F">
              <w:rPr>
                <w:rFonts w:ascii="Times New Roman" w:hAnsi="Times New Roman" w:cs="Times New Roman"/>
                <w:b/>
                <w:i/>
                <w:sz w:val="28"/>
                <w:szCs w:val="28"/>
              </w:rPr>
              <w:t>12.20-12.35</w:t>
            </w:r>
          </w:p>
        </w:tc>
        <w:tc>
          <w:tcPr>
            <w:tcW w:w="8783" w:type="dxa"/>
            <w:gridSpan w:val="2"/>
            <w:shd w:val="clear" w:color="auto" w:fill="auto"/>
            <w:vAlign w:val="center"/>
          </w:tcPr>
          <w:p w:rsidR="00F6268F" w:rsidRPr="00CA252F" w:rsidRDefault="00F6268F" w:rsidP="005235B7">
            <w:pPr>
              <w:jc w:val="both"/>
              <w:rPr>
                <w:rFonts w:ascii="Times New Roman" w:hAnsi="Times New Roman" w:cs="Times New Roman"/>
                <w:b/>
                <w:sz w:val="28"/>
                <w:szCs w:val="28"/>
              </w:rPr>
            </w:pPr>
            <w:r w:rsidRPr="00CA252F">
              <w:rPr>
                <w:rFonts w:ascii="Times New Roman" w:hAnsi="Times New Roman" w:cs="Times New Roman"/>
                <w:b/>
                <w:bCs/>
                <w:iCs/>
                <w:sz w:val="28"/>
                <w:szCs w:val="28"/>
                <w:shd w:val="clear" w:color="auto" w:fill="FFFFFF"/>
              </w:rPr>
              <w:t>Впровадження туризму в систему роботи закладу освіти, шляхом взаємодії з</w:t>
            </w:r>
            <w:r w:rsidRPr="00CA252F">
              <w:rPr>
                <w:rFonts w:ascii="Times New Roman" w:hAnsi="Times New Roman" w:cs="Times New Roman"/>
                <w:b/>
                <w:sz w:val="28"/>
                <w:szCs w:val="28"/>
                <w:shd w:val="clear" w:color="auto" w:fill="FFFFFF"/>
              </w:rPr>
              <w:t xml:space="preserve"> центром туризму</w:t>
            </w:r>
            <w:r w:rsidRPr="00CA252F">
              <w:rPr>
                <w:rFonts w:ascii="Times New Roman" w:hAnsi="Times New Roman" w:cs="Times New Roman"/>
                <w:b/>
                <w:bCs/>
                <w:iCs/>
                <w:sz w:val="28"/>
                <w:szCs w:val="28"/>
                <w:shd w:val="clear" w:color="auto" w:fill="FFFFFF"/>
              </w:rPr>
              <w:t xml:space="preserve"> та громадськими організаціями</w:t>
            </w:r>
          </w:p>
          <w:p w:rsidR="00F6268F" w:rsidRPr="00CA252F" w:rsidRDefault="00F6268F" w:rsidP="005235B7">
            <w:pPr>
              <w:jc w:val="right"/>
              <w:rPr>
                <w:rFonts w:ascii="Times New Roman" w:hAnsi="Times New Roman" w:cs="Times New Roman"/>
                <w:i/>
                <w:sz w:val="28"/>
                <w:szCs w:val="28"/>
              </w:rPr>
            </w:pPr>
            <w:r w:rsidRPr="00CA252F">
              <w:rPr>
                <w:rFonts w:ascii="Times New Roman" w:hAnsi="Times New Roman" w:cs="Times New Roman"/>
                <w:i/>
                <w:sz w:val="28"/>
                <w:szCs w:val="28"/>
              </w:rPr>
              <w:t>Руслан Милостивий,</w:t>
            </w:r>
          </w:p>
          <w:p w:rsidR="00F6268F" w:rsidRPr="00CA252F" w:rsidRDefault="00F6268F" w:rsidP="005235B7">
            <w:pPr>
              <w:jc w:val="right"/>
              <w:rPr>
                <w:rFonts w:ascii="Times New Roman" w:hAnsi="Times New Roman" w:cs="Times New Roman"/>
                <w:i/>
                <w:sz w:val="28"/>
                <w:szCs w:val="28"/>
              </w:rPr>
            </w:pPr>
            <w:r w:rsidRPr="00CA252F">
              <w:rPr>
                <w:rFonts w:ascii="Times New Roman" w:hAnsi="Times New Roman" w:cs="Times New Roman"/>
                <w:i/>
                <w:sz w:val="28"/>
                <w:szCs w:val="28"/>
              </w:rPr>
              <w:t xml:space="preserve">керівник гуртка «Гірський туризм» </w:t>
            </w:r>
          </w:p>
          <w:p w:rsidR="00F6268F" w:rsidRPr="00CA252F" w:rsidRDefault="00F6268F" w:rsidP="005235B7">
            <w:pPr>
              <w:jc w:val="right"/>
              <w:rPr>
                <w:rFonts w:ascii="Times New Roman" w:hAnsi="Times New Roman" w:cs="Times New Roman"/>
                <w:i/>
                <w:sz w:val="28"/>
                <w:szCs w:val="28"/>
              </w:rPr>
            </w:pPr>
            <w:r w:rsidRPr="00CA252F">
              <w:rPr>
                <w:rFonts w:ascii="Times New Roman" w:hAnsi="Times New Roman" w:cs="Times New Roman"/>
                <w:i/>
                <w:sz w:val="28"/>
                <w:szCs w:val="28"/>
              </w:rPr>
              <w:t xml:space="preserve">КПНЗ «ЦТКЕУМ </w:t>
            </w:r>
            <w:r>
              <w:rPr>
                <w:rFonts w:ascii="Times New Roman" w:hAnsi="Times New Roman" w:cs="Times New Roman"/>
                <w:i/>
                <w:sz w:val="28"/>
                <w:szCs w:val="28"/>
              </w:rPr>
              <w:t xml:space="preserve"> </w:t>
            </w:r>
            <w:r w:rsidRPr="00CA252F">
              <w:rPr>
                <w:rFonts w:ascii="Times New Roman" w:hAnsi="Times New Roman" w:cs="Times New Roman"/>
                <w:i/>
                <w:sz w:val="28"/>
                <w:szCs w:val="28"/>
              </w:rPr>
              <w:t xml:space="preserve">Інгулецького району» КМР, </w:t>
            </w:r>
          </w:p>
          <w:p w:rsidR="00F6268F" w:rsidRDefault="00F6268F" w:rsidP="005235B7">
            <w:pPr>
              <w:jc w:val="right"/>
              <w:rPr>
                <w:rFonts w:ascii="Times New Roman" w:hAnsi="Times New Roman" w:cs="Times New Roman"/>
                <w:i/>
                <w:sz w:val="28"/>
                <w:szCs w:val="28"/>
              </w:rPr>
            </w:pPr>
            <w:r w:rsidRPr="00CA252F">
              <w:rPr>
                <w:rFonts w:ascii="Times New Roman" w:hAnsi="Times New Roman" w:cs="Times New Roman"/>
                <w:i/>
                <w:sz w:val="28"/>
                <w:szCs w:val="28"/>
              </w:rPr>
              <w:t>вчитель географії КНВК ЗШІ № 9</w:t>
            </w:r>
          </w:p>
          <w:p w:rsidR="00F6268F" w:rsidRPr="00CA252F" w:rsidRDefault="00F6268F" w:rsidP="005235B7">
            <w:pPr>
              <w:jc w:val="right"/>
              <w:rPr>
                <w:rFonts w:ascii="Times New Roman" w:hAnsi="Times New Roman" w:cs="Times New Roman"/>
                <w:sz w:val="28"/>
                <w:szCs w:val="28"/>
              </w:rPr>
            </w:pPr>
          </w:p>
        </w:tc>
      </w:tr>
      <w:tr w:rsidR="00F6268F" w:rsidRPr="00CA252F" w:rsidTr="00F6268F">
        <w:trPr>
          <w:trHeight w:val="624"/>
        </w:trPr>
        <w:tc>
          <w:tcPr>
            <w:tcW w:w="1815" w:type="dxa"/>
            <w:gridSpan w:val="2"/>
            <w:shd w:val="clear" w:color="auto" w:fill="auto"/>
          </w:tcPr>
          <w:p w:rsidR="00F6268F" w:rsidRPr="00CA252F" w:rsidRDefault="00F6268F" w:rsidP="005235B7">
            <w:pPr>
              <w:rPr>
                <w:rFonts w:ascii="Times New Roman" w:hAnsi="Times New Roman" w:cs="Times New Roman"/>
                <w:b/>
                <w:i/>
                <w:sz w:val="28"/>
                <w:szCs w:val="28"/>
              </w:rPr>
            </w:pPr>
            <w:r>
              <w:rPr>
                <w:rFonts w:ascii="Times New Roman" w:hAnsi="Times New Roman" w:cs="Times New Roman"/>
                <w:b/>
                <w:i/>
                <w:sz w:val="28"/>
                <w:szCs w:val="28"/>
              </w:rPr>
              <w:t>12.35</w:t>
            </w:r>
          </w:p>
        </w:tc>
        <w:tc>
          <w:tcPr>
            <w:tcW w:w="8783" w:type="dxa"/>
            <w:gridSpan w:val="2"/>
            <w:shd w:val="clear" w:color="auto" w:fill="auto"/>
          </w:tcPr>
          <w:p w:rsidR="00F6268F" w:rsidRDefault="00F6268F" w:rsidP="00F6268F">
            <w:pPr>
              <w:rPr>
                <w:rFonts w:ascii="Times New Roman" w:hAnsi="Times New Roman" w:cs="Times New Roman"/>
                <w:b/>
                <w:bCs/>
                <w:iCs/>
                <w:sz w:val="28"/>
                <w:szCs w:val="28"/>
                <w:shd w:val="clear" w:color="auto" w:fill="FFFFFF"/>
              </w:rPr>
            </w:pPr>
            <w:r>
              <w:rPr>
                <w:rFonts w:ascii="Times New Roman" w:hAnsi="Times New Roman" w:cs="Times New Roman"/>
                <w:b/>
                <w:bCs/>
                <w:iCs/>
                <w:sz w:val="28"/>
                <w:szCs w:val="28"/>
                <w:shd w:val="clear" w:color="auto" w:fill="FFFFFF"/>
              </w:rPr>
              <w:t>Підбиття підсумків засідання  школи резерву керівників закладів позашкільної освіти</w:t>
            </w:r>
          </w:p>
          <w:p w:rsidR="00F6268F" w:rsidRDefault="00F6268F" w:rsidP="00F6268F">
            <w:pPr>
              <w:jc w:val="right"/>
              <w:rPr>
                <w:rFonts w:ascii="Times New Roman" w:hAnsi="Times New Roman" w:cs="Times New Roman"/>
                <w:b/>
                <w:i/>
                <w:sz w:val="28"/>
                <w:szCs w:val="28"/>
              </w:rPr>
            </w:pPr>
            <w:r w:rsidRPr="00D7738F">
              <w:rPr>
                <w:rFonts w:ascii="Times New Roman" w:hAnsi="Times New Roman" w:cs="Times New Roman"/>
                <w:i/>
                <w:sz w:val="28"/>
                <w:szCs w:val="28"/>
              </w:rPr>
              <w:t xml:space="preserve">Ганна </w:t>
            </w:r>
            <w:proofErr w:type="spellStart"/>
            <w:r w:rsidRPr="00D7738F">
              <w:rPr>
                <w:rFonts w:ascii="Times New Roman" w:hAnsi="Times New Roman" w:cs="Times New Roman"/>
                <w:i/>
                <w:sz w:val="28"/>
                <w:szCs w:val="28"/>
              </w:rPr>
              <w:t>Глядченко</w:t>
            </w:r>
            <w:proofErr w:type="spellEnd"/>
            <w:r w:rsidRPr="00D7738F">
              <w:rPr>
                <w:rFonts w:ascii="Times New Roman" w:hAnsi="Times New Roman" w:cs="Times New Roman"/>
                <w:i/>
                <w:sz w:val="28"/>
                <w:szCs w:val="28"/>
              </w:rPr>
              <w:t>,</w:t>
            </w:r>
          </w:p>
          <w:p w:rsidR="00F6268F" w:rsidRDefault="00F6268F" w:rsidP="00F6268F">
            <w:pPr>
              <w:jc w:val="right"/>
              <w:rPr>
                <w:rFonts w:ascii="Times New Roman" w:hAnsi="Times New Roman" w:cs="Times New Roman"/>
                <w:i/>
                <w:sz w:val="28"/>
                <w:szCs w:val="28"/>
              </w:rPr>
            </w:pPr>
            <w:r>
              <w:rPr>
                <w:rFonts w:ascii="Times New Roman" w:hAnsi="Times New Roman" w:cs="Times New Roman"/>
                <w:i/>
                <w:sz w:val="28"/>
                <w:szCs w:val="28"/>
              </w:rPr>
              <w:t>д</w:t>
            </w:r>
            <w:r w:rsidRPr="00D7738F">
              <w:rPr>
                <w:rFonts w:ascii="Times New Roman" w:hAnsi="Times New Roman" w:cs="Times New Roman"/>
                <w:i/>
                <w:sz w:val="28"/>
                <w:szCs w:val="28"/>
              </w:rPr>
              <w:t>иректор</w:t>
            </w:r>
          </w:p>
          <w:p w:rsidR="00F6268F" w:rsidRPr="00CA252F" w:rsidRDefault="00F6268F" w:rsidP="00F6268F">
            <w:pPr>
              <w:jc w:val="right"/>
              <w:rPr>
                <w:rFonts w:ascii="Times New Roman" w:hAnsi="Times New Roman" w:cs="Times New Roman"/>
                <w:b/>
                <w:bCs/>
                <w:iCs/>
                <w:sz w:val="28"/>
                <w:szCs w:val="28"/>
                <w:shd w:val="clear" w:color="auto" w:fill="FFFFFF"/>
              </w:rPr>
            </w:pPr>
            <w:r w:rsidRPr="00D7738F">
              <w:rPr>
                <w:rFonts w:ascii="Times New Roman" w:hAnsi="Times New Roman" w:cs="Times New Roman"/>
                <w:i/>
                <w:sz w:val="28"/>
                <w:szCs w:val="28"/>
              </w:rPr>
              <w:t xml:space="preserve"> КПНЗ «ЦТКЕУМ  Інгулецького району» КМР</w:t>
            </w:r>
          </w:p>
        </w:tc>
      </w:tr>
    </w:tbl>
    <w:p w:rsidR="00A542CE" w:rsidRDefault="00A542CE" w:rsidP="00A542CE">
      <w:pPr>
        <w:spacing w:after="0" w:line="240" w:lineRule="auto"/>
        <w:jc w:val="center"/>
        <w:rPr>
          <w:rFonts w:ascii="Times New Roman" w:hAnsi="Times New Roman" w:cs="Times New Roman"/>
          <w:b/>
          <w:sz w:val="20"/>
          <w:szCs w:val="24"/>
        </w:rPr>
      </w:pPr>
    </w:p>
    <w:p w:rsidR="0063411B" w:rsidRDefault="0063411B" w:rsidP="003D2791">
      <w:pPr>
        <w:spacing w:after="0" w:line="240" w:lineRule="auto"/>
        <w:jc w:val="center"/>
        <w:rPr>
          <w:rFonts w:ascii="Times New Roman" w:hAnsi="Times New Roman" w:cs="Times New Roman"/>
          <w:b/>
          <w:sz w:val="28"/>
          <w:szCs w:val="28"/>
        </w:rPr>
      </w:pPr>
    </w:p>
    <w:p w:rsidR="0063411B" w:rsidRDefault="0063411B" w:rsidP="003D2791">
      <w:pPr>
        <w:spacing w:after="0" w:line="240" w:lineRule="auto"/>
        <w:jc w:val="center"/>
        <w:rPr>
          <w:rFonts w:ascii="Times New Roman" w:hAnsi="Times New Roman" w:cs="Times New Roman"/>
          <w:b/>
          <w:sz w:val="28"/>
          <w:szCs w:val="28"/>
        </w:rPr>
      </w:pPr>
    </w:p>
    <w:p w:rsidR="00526E9E" w:rsidRDefault="00526E9E" w:rsidP="003D2791">
      <w:pPr>
        <w:spacing w:after="0" w:line="240" w:lineRule="auto"/>
        <w:jc w:val="center"/>
        <w:rPr>
          <w:rFonts w:ascii="Times New Roman" w:hAnsi="Times New Roman" w:cs="Times New Roman"/>
          <w:b/>
          <w:sz w:val="28"/>
          <w:szCs w:val="28"/>
        </w:rPr>
      </w:pPr>
    </w:p>
    <w:p w:rsidR="00526E9E" w:rsidRDefault="00526E9E" w:rsidP="003D2791">
      <w:pPr>
        <w:spacing w:after="0" w:line="240" w:lineRule="auto"/>
        <w:jc w:val="center"/>
        <w:rPr>
          <w:rFonts w:ascii="Times New Roman" w:hAnsi="Times New Roman" w:cs="Times New Roman"/>
          <w:b/>
          <w:sz w:val="28"/>
          <w:szCs w:val="28"/>
        </w:rPr>
      </w:pPr>
    </w:p>
    <w:p w:rsidR="000826E2" w:rsidRDefault="000826E2" w:rsidP="003D2791">
      <w:pPr>
        <w:spacing w:after="0" w:line="240" w:lineRule="auto"/>
        <w:jc w:val="center"/>
        <w:rPr>
          <w:rFonts w:ascii="Times New Roman" w:hAnsi="Times New Roman" w:cs="Times New Roman"/>
          <w:b/>
          <w:sz w:val="28"/>
          <w:szCs w:val="28"/>
        </w:rPr>
      </w:pPr>
    </w:p>
    <w:p w:rsidR="000826E2" w:rsidRDefault="000826E2" w:rsidP="003D2791">
      <w:pPr>
        <w:spacing w:after="0" w:line="240" w:lineRule="auto"/>
        <w:jc w:val="center"/>
        <w:rPr>
          <w:rFonts w:ascii="Times New Roman" w:hAnsi="Times New Roman" w:cs="Times New Roman"/>
          <w:b/>
          <w:sz w:val="28"/>
          <w:szCs w:val="28"/>
        </w:rPr>
      </w:pPr>
    </w:p>
    <w:p w:rsidR="00F6268F" w:rsidRDefault="00F6268F" w:rsidP="003D2791">
      <w:pPr>
        <w:spacing w:after="0" w:line="240" w:lineRule="auto"/>
        <w:jc w:val="center"/>
        <w:rPr>
          <w:rFonts w:ascii="Times New Roman" w:hAnsi="Times New Roman" w:cs="Times New Roman"/>
          <w:b/>
          <w:sz w:val="28"/>
          <w:szCs w:val="28"/>
        </w:rPr>
      </w:pPr>
    </w:p>
    <w:p w:rsidR="00F6268F" w:rsidRDefault="00A120C9" w:rsidP="003D2791">
      <w:pPr>
        <w:spacing w:after="0" w:line="240" w:lineRule="auto"/>
        <w:jc w:val="center"/>
        <w:rPr>
          <w:rFonts w:ascii="Times New Roman" w:hAnsi="Times New Roman" w:cs="Times New Roman"/>
          <w:b/>
          <w:color w:val="0000FF"/>
          <w:sz w:val="28"/>
          <w:szCs w:val="28"/>
        </w:rPr>
      </w:pPr>
      <w:r w:rsidRPr="005235B7">
        <w:rPr>
          <w:rFonts w:ascii="Times New Roman" w:hAnsi="Times New Roman" w:cs="Times New Roman"/>
          <w:b/>
          <w:color w:val="0000FF"/>
          <w:sz w:val="32"/>
          <w:szCs w:val="28"/>
        </w:rPr>
        <w:lastRenderedPageBreak/>
        <w:t>ВЕДЕННЯ ДІЛОВОЇ ДОКУМЕНТАЦІЇ В ЗПО</w:t>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72A4CC5E" wp14:editId="37412278">
            <wp:extent cx="5760000" cy="39876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77CC5707" wp14:editId="753393F6">
            <wp:extent cx="5760000" cy="39876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39C19070" wp14:editId="51CEDDFF">
            <wp:extent cx="5760000" cy="39876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7EF70E67" wp14:editId="66F08565">
            <wp:extent cx="5760000" cy="39876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083D4408" wp14:editId="316795E3">
            <wp:extent cx="5760000" cy="39876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072DB2D7" wp14:editId="7F328DEF">
            <wp:extent cx="5760000" cy="398769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5F8101C3" wp14:editId="732D875A">
            <wp:extent cx="5760000" cy="398769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3F470231" wp14:editId="222BF96E">
            <wp:extent cx="5760000" cy="398769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4545815E" wp14:editId="1680BB3B">
            <wp:extent cx="5760000" cy="398769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1AF56974" wp14:editId="53DB57B0">
            <wp:extent cx="5760000" cy="398769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17668B8E" wp14:editId="540483A7">
            <wp:extent cx="5760000" cy="398769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1D283ED0" wp14:editId="2BFE82B6">
            <wp:extent cx="5760000" cy="398769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447637A7" wp14:editId="0641E6D3">
            <wp:extent cx="5760000" cy="398769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5BA90CA7" wp14:editId="7F574EF0">
            <wp:extent cx="5760000" cy="398769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4F6C5473" wp14:editId="09F08D2F">
            <wp:extent cx="5760000" cy="398769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3CB0C8A1" wp14:editId="650D92F7">
            <wp:extent cx="5760000" cy="398769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1564B6B3" wp14:editId="53C1BA3B">
            <wp:extent cx="5760000" cy="398769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66B562EC" wp14:editId="57A0E19B">
            <wp:extent cx="5760000" cy="398769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41C5B29C" wp14:editId="5861DF31">
            <wp:extent cx="5760000" cy="398769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2FD21E89" wp14:editId="2AEA3DCB">
            <wp:extent cx="5760000" cy="398769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7A4C5BD4" wp14:editId="5E6BC9E0">
            <wp:extent cx="5760000" cy="39876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71A79239" wp14:editId="44A19A4E">
            <wp:extent cx="5760000" cy="398769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7CC5BB37" wp14:editId="48AC1AAD">
            <wp:extent cx="5760000" cy="398769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3B6E88CF" wp14:editId="1A835367">
            <wp:extent cx="5760000" cy="398769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7AE4FE5A" wp14:editId="3DFEBF00">
            <wp:extent cx="5760000" cy="398769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64A8EC52" wp14:editId="3F7EEC5E">
            <wp:extent cx="5760000" cy="398769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48112097" wp14:editId="541C2363">
            <wp:extent cx="5760000" cy="398769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46C4B2B3" wp14:editId="03085526">
            <wp:extent cx="5760000" cy="398769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4DB8F9C4" wp14:editId="4C52AFEA">
            <wp:extent cx="5760000" cy="398769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68C8F24A" wp14:editId="0003E6F0">
            <wp:extent cx="5760000" cy="39876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BEBA8EAE-BF5A-486C-A8C5-ECC9F3942E4B}">
                          <a14:imgProps xmlns:a14="http://schemas.microsoft.com/office/drawing/2010/main">
                            <a14:imgLayer r:embed="rId68">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7163CFCF" wp14:editId="1D281CFB">
            <wp:extent cx="5760000" cy="398769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3EFB481F" wp14:editId="490A96C4">
            <wp:extent cx="5760000" cy="398769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BEBA8EAE-BF5A-486C-A8C5-ECC9F3942E4B}">
                          <a14:imgProps xmlns:a14="http://schemas.microsoft.com/office/drawing/2010/main">
                            <a14:imgLayer r:embed="rId72">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59AA1BD9" wp14:editId="6DFB3CCE">
            <wp:extent cx="5760000" cy="398769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BEBA8EAE-BF5A-486C-A8C5-ECC9F3942E4B}">
                          <a14:imgProps xmlns:a14="http://schemas.microsoft.com/office/drawing/2010/main">
                            <a14:imgLayer r:embed="rId74">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75A7D0A0" wp14:editId="41FB83BC">
            <wp:extent cx="5760000" cy="398769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BEBA8EAE-BF5A-486C-A8C5-ECC9F3942E4B}">
                          <a14:imgProps xmlns:a14="http://schemas.microsoft.com/office/drawing/2010/main">
                            <a14:imgLayer r:embed="rId76">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584851F7" wp14:editId="697D5BA7">
            <wp:extent cx="5760000" cy="398769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BEBA8EAE-BF5A-486C-A8C5-ECC9F3942E4B}">
                          <a14:imgProps xmlns:a14="http://schemas.microsoft.com/office/drawing/2010/main">
                            <a14:imgLayer r:embed="rId78">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4A408426" wp14:editId="281A8A5C">
            <wp:extent cx="5760000" cy="398769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5CD74B6F" wp14:editId="4A75BB8A">
            <wp:extent cx="5760000" cy="398769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BEBA8EAE-BF5A-486C-A8C5-ECC9F3942E4B}">
                          <a14:imgProps xmlns:a14="http://schemas.microsoft.com/office/drawing/2010/main">
                            <a14:imgLayer r:embed="rId82">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drawing>
          <wp:inline distT="0" distB="0" distL="0" distR="0" wp14:anchorId="3D3AA617" wp14:editId="0E02A463">
            <wp:extent cx="5760000" cy="398769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BEBA8EAE-BF5A-486C-A8C5-ECC9F3942E4B}">
                          <a14:imgProps xmlns:a14="http://schemas.microsoft.com/office/drawing/2010/main">
                            <a14:imgLayer r:embed="rId84">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r w:rsidRPr="00A120C9">
        <w:rPr>
          <w:rFonts w:ascii="Times New Roman" w:hAnsi="Times New Roman" w:cs="Times New Roman"/>
          <w:b/>
          <w:noProof/>
          <w:color w:val="0000FF"/>
          <w:sz w:val="28"/>
          <w:szCs w:val="28"/>
          <w:lang w:eastAsia="uk-UA"/>
        </w:rPr>
        <w:lastRenderedPageBreak/>
        <w:drawing>
          <wp:inline distT="0" distB="0" distL="0" distR="0" wp14:anchorId="0A840261" wp14:editId="055BEFC0">
            <wp:extent cx="5760000" cy="398769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BEBA8EAE-BF5A-486C-A8C5-ECC9F3942E4B}">
                          <a14:imgProps xmlns:a14="http://schemas.microsoft.com/office/drawing/2010/main">
                            <a14:imgLayer r:embed="rId86">
                              <a14:imgEffect>
                                <a14:brightnessContrast bright="20000" contrast="-40000"/>
                              </a14:imgEffect>
                            </a14:imgLayer>
                          </a14:imgProps>
                        </a:ext>
                      </a:extLst>
                    </a:blip>
                    <a:stretch>
                      <a:fillRect/>
                    </a:stretch>
                  </pic:blipFill>
                  <pic:spPr>
                    <a:xfrm>
                      <a:off x="0" y="0"/>
                      <a:ext cx="5760000" cy="3987692"/>
                    </a:xfrm>
                    <a:prstGeom prst="rect">
                      <a:avLst/>
                    </a:prstGeom>
                  </pic:spPr>
                </pic:pic>
              </a:graphicData>
            </a:graphic>
          </wp:inline>
        </w:drawing>
      </w: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A120C9" w:rsidRPr="00D86175" w:rsidRDefault="00A120C9" w:rsidP="005235B7">
      <w:pPr>
        <w:pStyle w:val="2"/>
        <w:spacing w:before="0" w:line="240" w:lineRule="auto"/>
        <w:jc w:val="center"/>
        <w:rPr>
          <w:rFonts w:ascii="Times New Roman" w:hAnsi="Times New Roman" w:cs="Times New Roman"/>
          <w:color w:val="0000FF"/>
          <w:sz w:val="32"/>
          <w:szCs w:val="28"/>
          <w:lang w:val="uk-UA"/>
        </w:rPr>
      </w:pPr>
      <w:r w:rsidRPr="00D86175">
        <w:rPr>
          <w:rFonts w:ascii="Times New Roman" w:hAnsi="Times New Roman" w:cs="Times New Roman"/>
          <w:color w:val="0000FF"/>
          <w:sz w:val="32"/>
          <w:szCs w:val="28"/>
        </w:rPr>
        <w:lastRenderedPageBreak/>
        <w:t>І</w:t>
      </w:r>
      <w:r w:rsidRPr="00D86175">
        <w:rPr>
          <w:rFonts w:ascii="Times New Roman" w:hAnsi="Times New Roman" w:cs="Times New Roman"/>
          <w:color w:val="0000FF"/>
          <w:sz w:val="32"/>
          <w:szCs w:val="28"/>
          <w:lang w:val="uk-UA"/>
        </w:rPr>
        <w:t>НТЕРАКТИВНЕ ЗАНЯТТЯ З ЕЛЕМЕНТАМИ ТРЕНІНГУ</w:t>
      </w:r>
    </w:p>
    <w:p w:rsidR="00A120C9" w:rsidRPr="005235B7" w:rsidRDefault="00A120C9" w:rsidP="005235B7">
      <w:pPr>
        <w:spacing w:after="0" w:line="240" w:lineRule="auto"/>
        <w:jc w:val="both"/>
        <w:rPr>
          <w:rFonts w:ascii="Times New Roman" w:hAnsi="Times New Roman" w:cs="Times New Roman"/>
          <w:b/>
          <w:sz w:val="28"/>
          <w:szCs w:val="28"/>
        </w:rPr>
      </w:pPr>
    </w:p>
    <w:p w:rsidR="00A120C9" w:rsidRPr="005235B7" w:rsidRDefault="00A120C9" w:rsidP="005235B7">
      <w:pPr>
        <w:spacing w:after="0" w:line="240" w:lineRule="auto"/>
        <w:jc w:val="both"/>
        <w:rPr>
          <w:rFonts w:ascii="Times New Roman" w:hAnsi="Times New Roman" w:cs="Times New Roman"/>
          <w:b/>
          <w:color w:val="FF0000"/>
          <w:sz w:val="28"/>
          <w:szCs w:val="28"/>
        </w:rPr>
      </w:pPr>
      <w:r w:rsidRPr="005235B7">
        <w:rPr>
          <w:rFonts w:ascii="Times New Roman" w:hAnsi="Times New Roman" w:cs="Times New Roman"/>
          <w:b/>
          <w:sz w:val="28"/>
          <w:szCs w:val="28"/>
        </w:rPr>
        <w:t xml:space="preserve">Тема: </w:t>
      </w:r>
      <w:r w:rsidRPr="005235B7">
        <w:rPr>
          <w:rFonts w:ascii="Times New Roman" w:hAnsi="Times New Roman" w:cs="Times New Roman"/>
          <w:b/>
          <w:color w:val="FF0000"/>
          <w:sz w:val="28"/>
          <w:szCs w:val="28"/>
        </w:rPr>
        <w:t>Підтримка та відновлення внутрішніх ресурсів керівника.</w:t>
      </w:r>
    </w:p>
    <w:p w:rsidR="00A120C9" w:rsidRPr="005235B7" w:rsidRDefault="00A120C9" w:rsidP="005235B7">
      <w:pPr>
        <w:spacing w:after="0" w:line="240" w:lineRule="auto"/>
        <w:jc w:val="both"/>
        <w:rPr>
          <w:rFonts w:ascii="Times New Roman" w:hAnsi="Times New Roman" w:cs="Times New Roman"/>
          <w:b/>
          <w:sz w:val="28"/>
          <w:szCs w:val="28"/>
        </w:rPr>
      </w:pPr>
    </w:p>
    <w:p w:rsidR="00A120C9" w:rsidRPr="005235B7" w:rsidRDefault="00A120C9" w:rsidP="005235B7">
      <w:pPr>
        <w:spacing w:after="0" w:line="240" w:lineRule="auto"/>
        <w:jc w:val="both"/>
        <w:rPr>
          <w:rFonts w:ascii="Times New Roman" w:hAnsi="Times New Roman" w:cs="Times New Roman"/>
          <w:b/>
          <w:sz w:val="28"/>
          <w:szCs w:val="28"/>
        </w:rPr>
      </w:pPr>
      <w:r w:rsidRPr="005235B7">
        <w:rPr>
          <w:rFonts w:ascii="Times New Roman" w:hAnsi="Times New Roman" w:cs="Times New Roman"/>
          <w:b/>
          <w:sz w:val="28"/>
          <w:szCs w:val="28"/>
        </w:rPr>
        <w:t xml:space="preserve">Мета: </w:t>
      </w:r>
      <w:r w:rsidRPr="005235B7">
        <w:rPr>
          <w:rFonts w:ascii="Times New Roman" w:hAnsi="Times New Roman" w:cs="Times New Roman"/>
          <w:sz w:val="28"/>
          <w:szCs w:val="28"/>
        </w:rPr>
        <w:t xml:space="preserve">ознайомити керівників з психологічними інструментами, які допоможуть відновлювати внутрішні ресурси; навчити свідомо керувати процесами саморегуляції. </w:t>
      </w:r>
    </w:p>
    <w:p w:rsidR="00A120C9" w:rsidRPr="005235B7" w:rsidRDefault="00A120C9" w:rsidP="005235B7">
      <w:pPr>
        <w:spacing w:after="0" w:line="240" w:lineRule="auto"/>
        <w:jc w:val="both"/>
        <w:rPr>
          <w:rFonts w:ascii="Times New Roman" w:hAnsi="Times New Roman" w:cs="Times New Roman"/>
          <w:b/>
          <w:sz w:val="28"/>
          <w:szCs w:val="28"/>
        </w:rPr>
      </w:pPr>
    </w:p>
    <w:p w:rsidR="00A120C9" w:rsidRPr="005235B7" w:rsidRDefault="00A120C9"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
          <w:sz w:val="28"/>
          <w:szCs w:val="28"/>
        </w:rPr>
        <w:t xml:space="preserve">Час проведення </w:t>
      </w:r>
      <w:r w:rsidRPr="005235B7">
        <w:rPr>
          <w:rFonts w:ascii="Times New Roman" w:hAnsi="Times New Roman" w:cs="Times New Roman"/>
          <w:sz w:val="28"/>
          <w:szCs w:val="28"/>
        </w:rPr>
        <w:t>: 30 хвилин</w:t>
      </w:r>
    </w:p>
    <w:p w:rsidR="005235B7" w:rsidRDefault="005235B7" w:rsidP="005235B7">
      <w:pPr>
        <w:spacing w:after="0" w:line="240" w:lineRule="auto"/>
        <w:jc w:val="both"/>
        <w:rPr>
          <w:rFonts w:ascii="Times New Roman" w:hAnsi="Times New Roman" w:cs="Times New Roman"/>
          <w:b/>
          <w:sz w:val="28"/>
          <w:szCs w:val="28"/>
        </w:rPr>
      </w:pPr>
    </w:p>
    <w:p w:rsidR="00A120C9" w:rsidRPr="005235B7" w:rsidRDefault="00A120C9"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
          <w:sz w:val="28"/>
          <w:szCs w:val="28"/>
        </w:rPr>
        <w:t>Обладнання:</w:t>
      </w:r>
      <w:r w:rsidRPr="005235B7">
        <w:rPr>
          <w:rFonts w:ascii="Times New Roman" w:hAnsi="Times New Roman" w:cs="Times New Roman"/>
          <w:sz w:val="28"/>
          <w:szCs w:val="28"/>
        </w:rPr>
        <w:t xml:space="preserve"> папір А4, ватман 4 листа, олівці або масляна пастель,  метафоричні карти.</w:t>
      </w:r>
    </w:p>
    <w:p w:rsidR="00A120C9" w:rsidRPr="005235B7" w:rsidRDefault="00A120C9" w:rsidP="005235B7">
      <w:pPr>
        <w:spacing w:after="0" w:line="240" w:lineRule="auto"/>
        <w:jc w:val="both"/>
        <w:rPr>
          <w:rFonts w:ascii="Times New Roman" w:hAnsi="Times New Roman" w:cs="Times New Roman"/>
          <w:b/>
          <w:sz w:val="28"/>
          <w:szCs w:val="28"/>
        </w:rPr>
      </w:pPr>
    </w:p>
    <w:p w:rsidR="00A120C9" w:rsidRPr="005235B7" w:rsidRDefault="00A120C9" w:rsidP="005235B7">
      <w:pPr>
        <w:spacing w:after="0" w:line="240" w:lineRule="auto"/>
        <w:jc w:val="center"/>
        <w:rPr>
          <w:rFonts w:ascii="Times New Roman" w:hAnsi="Times New Roman" w:cs="Times New Roman"/>
          <w:b/>
          <w:sz w:val="28"/>
          <w:szCs w:val="28"/>
        </w:rPr>
      </w:pPr>
      <w:r w:rsidRPr="005235B7">
        <w:rPr>
          <w:rFonts w:ascii="Times New Roman" w:hAnsi="Times New Roman" w:cs="Times New Roman"/>
          <w:b/>
          <w:sz w:val="28"/>
          <w:szCs w:val="28"/>
        </w:rPr>
        <w:t>Хід роботи:</w:t>
      </w:r>
    </w:p>
    <w:p w:rsidR="00A120C9" w:rsidRPr="005235B7" w:rsidRDefault="00A120C9"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З’ясування  понять: ресурси, професійне вигорання, саморегуляція.</w:t>
      </w:r>
    </w:p>
    <w:p w:rsidR="00A120C9" w:rsidRPr="005235B7" w:rsidRDefault="00A120C9" w:rsidP="005235B7">
      <w:pPr>
        <w:spacing w:after="0" w:line="240" w:lineRule="auto"/>
        <w:jc w:val="both"/>
        <w:rPr>
          <w:rFonts w:ascii="Times New Roman" w:hAnsi="Times New Roman" w:cs="Times New Roman"/>
          <w:b/>
          <w:i/>
          <w:sz w:val="28"/>
          <w:szCs w:val="28"/>
        </w:rPr>
      </w:pPr>
    </w:p>
    <w:p w:rsidR="00A120C9" w:rsidRPr="005235B7" w:rsidRDefault="00A120C9" w:rsidP="005235B7">
      <w:pPr>
        <w:pStyle w:val="a8"/>
        <w:numPr>
          <w:ilvl w:val="0"/>
          <w:numId w:val="26"/>
        </w:numPr>
        <w:spacing w:after="0" w:line="240" w:lineRule="auto"/>
        <w:jc w:val="both"/>
        <w:rPr>
          <w:rFonts w:ascii="Times New Roman" w:hAnsi="Times New Roman" w:cs="Times New Roman"/>
          <w:sz w:val="28"/>
          <w:szCs w:val="28"/>
        </w:rPr>
      </w:pPr>
      <w:r w:rsidRPr="005235B7">
        <w:rPr>
          <w:rFonts w:ascii="Times New Roman" w:hAnsi="Times New Roman" w:cs="Times New Roman"/>
          <w:b/>
          <w:i/>
          <w:sz w:val="28"/>
          <w:szCs w:val="28"/>
        </w:rPr>
        <w:t>Інформаційний блок.</w:t>
      </w:r>
      <w:r w:rsidRPr="005235B7">
        <w:rPr>
          <w:rFonts w:ascii="Times New Roman" w:hAnsi="Times New Roman" w:cs="Times New Roman"/>
          <w:sz w:val="28"/>
          <w:szCs w:val="28"/>
        </w:rPr>
        <w:t xml:space="preserve"> </w:t>
      </w:r>
    </w:p>
    <w:p w:rsidR="00A120C9" w:rsidRPr="005235B7" w:rsidRDefault="00A120C9" w:rsidP="005235B7">
      <w:pPr>
        <w:spacing w:after="0" w:line="240" w:lineRule="auto"/>
        <w:jc w:val="center"/>
        <w:rPr>
          <w:rFonts w:ascii="Times New Roman" w:hAnsi="Times New Roman" w:cs="Times New Roman"/>
          <w:sz w:val="28"/>
          <w:szCs w:val="28"/>
        </w:rPr>
      </w:pPr>
      <w:r w:rsidRPr="005235B7">
        <w:rPr>
          <w:rFonts w:ascii="Times New Roman" w:hAnsi="Times New Roman" w:cs="Times New Roman"/>
          <w:sz w:val="28"/>
          <w:szCs w:val="28"/>
        </w:rPr>
        <w:t>Психоемоційне вигорання.</w:t>
      </w:r>
    </w:p>
    <w:p w:rsidR="00A120C9" w:rsidRPr="005235B7" w:rsidRDefault="00A120C9" w:rsidP="005235B7">
      <w:pPr>
        <w:spacing w:after="0" w:line="240" w:lineRule="auto"/>
        <w:ind w:firstLine="709"/>
        <w:jc w:val="both"/>
        <w:rPr>
          <w:rFonts w:ascii="Times New Roman" w:hAnsi="Times New Roman" w:cs="Times New Roman"/>
          <w:sz w:val="28"/>
          <w:szCs w:val="28"/>
        </w:rPr>
      </w:pPr>
      <w:r w:rsidRPr="005235B7">
        <w:rPr>
          <w:rFonts w:ascii="Times New Roman" w:hAnsi="Times New Roman" w:cs="Times New Roman"/>
          <w:sz w:val="28"/>
          <w:szCs w:val="28"/>
        </w:rPr>
        <w:t xml:space="preserve">Сподіваюсь і навіть впевнена що вираз емоційне вигорання для вас не нове, а добре відоме. Я не відкрию таємницю якщо скажу,що </w:t>
      </w:r>
      <w:proofErr w:type="spellStart"/>
      <w:r w:rsidRPr="005235B7">
        <w:rPr>
          <w:rFonts w:ascii="Times New Roman" w:hAnsi="Times New Roman" w:cs="Times New Roman"/>
          <w:sz w:val="28"/>
          <w:szCs w:val="28"/>
        </w:rPr>
        <w:t>педпрацівники</w:t>
      </w:r>
      <w:proofErr w:type="spellEnd"/>
      <w:r w:rsidRPr="005235B7">
        <w:rPr>
          <w:rFonts w:ascii="Times New Roman" w:hAnsi="Times New Roman" w:cs="Times New Roman"/>
          <w:sz w:val="28"/>
          <w:szCs w:val="28"/>
        </w:rPr>
        <w:t xml:space="preserve"> це та категорія працівників яка має багато шансів заробити «</w:t>
      </w:r>
      <w:proofErr w:type="spellStart"/>
      <w:r w:rsidRPr="005235B7">
        <w:rPr>
          <w:rFonts w:ascii="Times New Roman" w:hAnsi="Times New Roman" w:cs="Times New Roman"/>
          <w:sz w:val="28"/>
          <w:szCs w:val="28"/>
        </w:rPr>
        <w:t>синром</w:t>
      </w:r>
      <w:proofErr w:type="spellEnd"/>
      <w:r w:rsidRPr="005235B7">
        <w:rPr>
          <w:rFonts w:ascii="Times New Roman" w:hAnsi="Times New Roman" w:cs="Times New Roman"/>
          <w:sz w:val="28"/>
          <w:szCs w:val="28"/>
        </w:rPr>
        <w:t xml:space="preserve"> емоційного вигорання» так як змушені в силу своєї професійної діяльності багато та інтенсивно контактувати з іншими людьми, під час роботи вони зазнають сильних нервово-психічних навантажень, які проявляються в емоційній втомі і виснаженні.  </w:t>
      </w:r>
    </w:p>
    <w:p w:rsidR="00A120C9" w:rsidRPr="005235B7" w:rsidRDefault="00A120C9" w:rsidP="005235B7">
      <w:pPr>
        <w:spacing w:after="0" w:line="240" w:lineRule="auto"/>
        <w:ind w:firstLine="709"/>
        <w:jc w:val="both"/>
        <w:rPr>
          <w:rFonts w:ascii="Times New Roman" w:hAnsi="Times New Roman" w:cs="Times New Roman"/>
          <w:sz w:val="28"/>
          <w:szCs w:val="28"/>
        </w:rPr>
      </w:pPr>
      <w:r w:rsidRPr="005235B7">
        <w:rPr>
          <w:rFonts w:ascii="Times New Roman" w:hAnsi="Times New Roman" w:cs="Times New Roman"/>
          <w:sz w:val="28"/>
          <w:szCs w:val="28"/>
        </w:rPr>
        <w:t>Як наслідок, змінюються поведінка, почуття, мислення, здоров’я, змінюється ставлення до роботи, до оточуючих і до власного життя.</w:t>
      </w:r>
    </w:p>
    <w:p w:rsidR="00A120C9" w:rsidRPr="005235B7" w:rsidRDefault="00A120C9" w:rsidP="005235B7">
      <w:pPr>
        <w:spacing w:after="0" w:line="240" w:lineRule="auto"/>
        <w:ind w:firstLine="709"/>
        <w:jc w:val="both"/>
        <w:rPr>
          <w:rFonts w:ascii="Times New Roman" w:hAnsi="Times New Roman" w:cs="Times New Roman"/>
          <w:sz w:val="28"/>
          <w:szCs w:val="28"/>
        </w:rPr>
      </w:pPr>
      <w:r w:rsidRPr="005235B7">
        <w:rPr>
          <w:rFonts w:ascii="Times New Roman" w:hAnsi="Times New Roman" w:cs="Times New Roman"/>
          <w:sz w:val="28"/>
          <w:szCs w:val="28"/>
        </w:rPr>
        <w:t>Найскладнішим є те, що вигорання розвивається поступово, і в цьому його підступність. Людина часто не усвідомлює симптомів. Вона не може побачити себе з боку і зрозуміти, що відбувається.</w:t>
      </w:r>
    </w:p>
    <w:p w:rsidR="00A120C9" w:rsidRPr="005235B7" w:rsidRDefault="00A120C9" w:rsidP="005235B7">
      <w:pPr>
        <w:spacing w:after="0" w:line="240" w:lineRule="auto"/>
        <w:ind w:firstLine="709"/>
        <w:jc w:val="both"/>
        <w:rPr>
          <w:rFonts w:ascii="Times New Roman" w:hAnsi="Times New Roman" w:cs="Times New Roman"/>
          <w:sz w:val="28"/>
          <w:szCs w:val="28"/>
        </w:rPr>
      </w:pPr>
      <w:r w:rsidRPr="005235B7">
        <w:rPr>
          <w:rFonts w:ascii="Times New Roman" w:hAnsi="Times New Roman" w:cs="Times New Roman"/>
          <w:sz w:val="28"/>
          <w:szCs w:val="28"/>
        </w:rPr>
        <w:t>Професії типу «людина-людина» мають високий ризик виникнення професійного стресу, тому у психологічній літературі їм приділено найбільше уваги. Це обумовлено низкою соціально-економічних та соціально-психологічних чинників. Одним з аспектів є дослідження змісту і структури синдрому «професійного вигорання» та виявлення його тендерних аспектів; розробка технології профілактики та подолання синдрому «професійного вигорання»; розробка індивідуальної програми профілактики та подолання синдрому «професійного вигорання»; розробка тренінгів щодо профілактики та подолання синдрому «професійного вигорання» і здійснення успішної професійної кар’єри жінок та чоловіків.</w:t>
      </w:r>
    </w:p>
    <w:p w:rsidR="00A120C9" w:rsidRPr="005235B7" w:rsidRDefault="00A120C9" w:rsidP="005235B7">
      <w:pPr>
        <w:spacing w:after="0" w:line="240" w:lineRule="auto"/>
        <w:ind w:firstLine="709"/>
        <w:jc w:val="both"/>
        <w:rPr>
          <w:rFonts w:ascii="Times New Roman" w:hAnsi="Times New Roman" w:cs="Times New Roman"/>
          <w:sz w:val="28"/>
          <w:szCs w:val="28"/>
        </w:rPr>
      </w:pPr>
    </w:p>
    <w:p w:rsidR="00A120C9" w:rsidRPr="005235B7" w:rsidRDefault="00A120C9" w:rsidP="005235B7">
      <w:pPr>
        <w:spacing w:after="0" w:line="240" w:lineRule="auto"/>
        <w:jc w:val="center"/>
        <w:rPr>
          <w:rFonts w:ascii="Times New Roman" w:hAnsi="Times New Roman" w:cs="Times New Roman"/>
          <w:sz w:val="28"/>
          <w:szCs w:val="28"/>
        </w:rPr>
      </w:pPr>
      <w:r w:rsidRPr="005235B7">
        <w:rPr>
          <w:rFonts w:ascii="Times New Roman" w:hAnsi="Times New Roman" w:cs="Times New Roman"/>
          <w:sz w:val="28"/>
          <w:szCs w:val="28"/>
        </w:rPr>
        <w:t>Ознаки синдрому емоційного вигорання</w:t>
      </w:r>
    </w:p>
    <w:p w:rsidR="00A120C9" w:rsidRPr="005235B7" w:rsidRDefault="00A120C9"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 xml:space="preserve">Їх умовно можна поділити па три основні групи: психофізичні, соціально-психологічні і поведінкові. </w:t>
      </w:r>
    </w:p>
    <w:p w:rsidR="00A120C9" w:rsidRPr="005235B7" w:rsidRDefault="00A120C9" w:rsidP="005235B7">
      <w:pPr>
        <w:spacing w:after="0" w:line="240" w:lineRule="auto"/>
        <w:jc w:val="both"/>
        <w:rPr>
          <w:rFonts w:ascii="Times New Roman" w:hAnsi="Times New Roman" w:cs="Times New Roman"/>
          <w:i/>
          <w:sz w:val="28"/>
          <w:szCs w:val="28"/>
        </w:rPr>
      </w:pPr>
      <w:r w:rsidRPr="005235B7">
        <w:rPr>
          <w:rFonts w:ascii="Times New Roman" w:hAnsi="Times New Roman" w:cs="Times New Roman"/>
          <w:i/>
          <w:sz w:val="28"/>
          <w:szCs w:val="28"/>
        </w:rPr>
        <w:t>До психофізичних симптомів:</w:t>
      </w:r>
    </w:p>
    <w:p w:rsidR="00A120C9" w:rsidRPr="005235B7" w:rsidRDefault="00A120C9" w:rsidP="005235B7">
      <w:pPr>
        <w:pStyle w:val="a8"/>
        <w:numPr>
          <w:ilvl w:val="0"/>
          <w:numId w:val="27"/>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почуття постійної, по минаючої втоми не тільки по вечорах, але і зранку, відразу ж після сну (симптом хронічної втоми);</w:t>
      </w:r>
    </w:p>
    <w:p w:rsidR="00A120C9" w:rsidRPr="005235B7" w:rsidRDefault="00A120C9" w:rsidP="005235B7">
      <w:pPr>
        <w:pStyle w:val="a8"/>
        <w:numPr>
          <w:ilvl w:val="0"/>
          <w:numId w:val="27"/>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відчуття емоційного і фізичного виснаження;</w:t>
      </w:r>
    </w:p>
    <w:p w:rsidR="00A120C9" w:rsidRPr="005235B7" w:rsidRDefault="00A120C9" w:rsidP="005235B7">
      <w:pPr>
        <w:pStyle w:val="a8"/>
        <w:numPr>
          <w:ilvl w:val="0"/>
          <w:numId w:val="27"/>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зниження сприйнятливості і реактивності на зміни зовнішнього середовища (відсутність реакції цікавості та страху);</w:t>
      </w:r>
    </w:p>
    <w:p w:rsidR="00A120C9" w:rsidRPr="005235B7" w:rsidRDefault="00A120C9" w:rsidP="005235B7">
      <w:pPr>
        <w:pStyle w:val="a8"/>
        <w:numPr>
          <w:ilvl w:val="0"/>
          <w:numId w:val="27"/>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lastRenderedPageBreak/>
        <w:t>загальна асенізація (слабість, зниження активності і енергії, погіршення біохімії кроні і гормональних показників)  і часті безпричинні головні болі, постійні розлади шлунково-кишкового тракту і різка втрата чи різке збільшення ваги;</w:t>
      </w:r>
    </w:p>
    <w:p w:rsidR="00A120C9" w:rsidRPr="005235B7" w:rsidRDefault="00A120C9" w:rsidP="005235B7">
      <w:pPr>
        <w:pStyle w:val="a8"/>
        <w:numPr>
          <w:ilvl w:val="0"/>
          <w:numId w:val="27"/>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повне чи часткове безсоння (швидке засипання і відсутність сну раннім ранком, починаючи з 4 год., або ж навпаки, нездатність заснути до 2—3 год. ночі і «важке» пробудження вранці, коли потрібно вставати на роботу);</w:t>
      </w:r>
    </w:p>
    <w:p w:rsidR="00A120C9" w:rsidRPr="005235B7" w:rsidRDefault="00A120C9" w:rsidP="005235B7">
      <w:pPr>
        <w:pStyle w:val="a8"/>
        <w:numPr>
          <w:ilvl w:val="0"/>
          <w:numId w:val="27"/>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постійний загальмований, сонливий стан і бажання снаги протягом усього дня;</w:t>
      </w:r>
    </w:p>
    <w:p w:rsidR="00A120C9" w:rsidRPr="005235B7" w:rsidRDefault="00A120C9" w:rsidP="005235B7">
      <w:pPr>
        <w:pStyle w:val="a8"/>
        <w:numPr>
          <w:ilvl w:val="0"/>
          <w:numId w:val="27"/>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задишка або порушення дихання при фізичному чи емоційному навантаженні;</w:t>
      </w:r>
    </w:p>
    <w:p w:rsidR="00A120C9" w:rsidRPr="005235B7" w:rsidRDefault="00A120C9" w:rsidP="005235B7">
      <w:pPr>
        <w:pStyle w:val="a8"/>
        <w:numPr>
          <w:ilvl w:val="0"/>
          <w:numId w:val="27"/>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помітне зниження зовнішньої і внутрішньої сенсорної чутливості: погіршення зору, слуху, нюху і дотику, втрата внутрішніх, тілесних відчуттів.</w:t>
      </w:r>
    </w:p>
    <w:p w:rsidR="00A120C9" w:rsidRPr="005235B7" w:rsidRDefault="00A120C9" w:rsidP="005235B7">
      <w:pPr>
        <w:spacing w:after="0" w:line="240" w:lineRule="auto"/>
        <w:jc w:val="both"/>
        <w:rPr>
          <w:rFonts w:ascii="Times New Roman" w:hAnsi="Times New Roman" w:cs="Times New Roman"/>
          <w:i/>
          <w:sz w:val="28"/>
          <w:szCs w:val="28"/>
        </w:rPr>
      </w:pPr>
    </w:p>
    <w:p w:rsidR="00A120C9" w:rsidRPr="005235B7" w:rsidRDefault="00A120C9" w:rsidP="005235B7">
      <w:pPr>
        <w:spacing w:after="0" w:line="240" w:lineRule="auto"/>
        <w:jc w:val="both"/>
        <w:rPr>
          <w:rFonts w:ascii="Times New Roman" w:hAnsi="Times New Roman" w:cs="Times New Roman"/>
          <w:i/>
          <w:sz w:val="28"/>
          <w:szCs w:val="28"/>
        </w:rPr>
      </w:pPr>
      <w:r w:rsidRPr="005235B7">
        <w:rPr>
          <w:rFonts w:ascii="Times New Roman" w:hAnsi="Times New Roman" w:cs="Times New Roman"/>
          <w:i/>
          <w:sz w:val="28"/>
          <w:szCs w:val="28"/>
        </w:rPr>
        <w:t>До соціально-психологічних симптомів:</w:t>
      </w:r>
    </w:p>
    <w:p w:rsidR="00A120C9" w:rsidRPr="005235B7" w:rsidRDefault="00A120C9" w:rsidP="005235B7">
      <w:pPr>
        <w:pStyle w:val="a8"/>
        <w:numPr>
          <w:ilvl w:val="0"/>
          <w:numId w:val="28"/>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байдужність, нудьга, масивність і депресія (знижений емоційний тонус, почуття пригніченості);</w:t>
      </w:r>
    </w:p>
    <w:p w:rsidR="00A120C9" w:rsidRPr="005235B7" w:rsidRDefault="00A120C9" w:rsidP="005235B7">
      <w:pPr>
        <w:pStyle w:val="a8"/>
        <w:numPr>
          <w:ilvl w:val="0"/>
          <w:numId w:val="28"/>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підвищена дратівливість па незначні, дрібні події — часті нервові «зриви» (вибухи невмотивованого гніву чи відмова від спілкування, «відхід у себе»);</w:t>
      </w:r>
    </w:p>
    <w:p w:rsidR="00A120C9" w:rsidRPr="005235B7" w:rsidRDefault="00A120C9" w:rsidP="005235B7">
      <w:pPr>
        <w:pStyle w:val="a8"/>
        <w:numPr>
          <w:ilvl w:val="0"/>
          <w:numId w:val="28"/>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постійне переживання негативних емоцій, для яких у зовнішній ситуації причин немає (почуття провини, невпевненості, образи, підозри, сорому);</w:t>
      </w:r>
    </w:p>
    <w:p w:rsidR="00A120C9" w:rsidRPr="005235B7" w:rsidRDefault="00A120C9" w:rsidP="005235B7">
      <w:pPr>
        <w:pStyle w:val="a8"/>
        <w:numPr>
          <w:ilvl w:val="0"/>
          <w:numId w:val="28"/>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почуття неусвідомленого занепокоєння і підвищеної тривожності (відчуття, що «щось не так, як треба»);</w:t>
      </w:r>
    </w:p>
    <w:p w:rsidR="00A120C9" w:rsidRPr="005235B7" w:rsidRDefault="00A120C9" w:rsidP="005235B7">
      <w:pPr>
        <w:pStyle w:val="a8"/>
        <w:numPr>
          <w:ilvl w:val="0"/>
          <w:numId w:val="28"/>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 xml:space="preserve">почуття </w:t>
      </w:r>
      <w:proofErr w:type="spellStart"/>
      <w:r w:rsidRPr="005235B7">
        <w:rPr>
          <w:rFonts w:ascii="Times New Roman" w:hAnsi="Times New Roman" w:cs="Times New Roman"/>
          <w:sz w:val="28"/>
          <w:szCs w:val="28"/>
        </w:rPr>
        <w:t>гіпервідповідальності</w:t>
      </w:r>
      <w:proofErr w:type="spellEnd"/>
      <w:r w:rsidRPr="005235B7">
        <w:rPr>
          <w:rFonts w:ascii="Times New Roman" w:hAnsi="Times New Roman" w:cs="Times New Roman"/>
          <w:sz w:val="28"/>
          <w:szCs w:val="28"/>
        </w:rPr>
        <w:t xml:space="preserve"> і постійний страх, що щось «не вийде» чи  з чимось не вдасться впоратися; </w:t>
      </w:r>
    </w:p>
    <w:p w:rsidR="00A120C9" w:rsidRDefault="00A120C9" w:rsidP="005235B7">
      <w:pPr>
        <w:pStyle w:val="a8"/>
        <w:numPr>
          <w:ilvl w:val="0"/>
          <w:numId w:val="28"/>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загальна негативна установка на життєві і професійні перспективи (типу «Як не намагайся, все одно нічого не вийде»).</w:t>
      </w:r>
    </w:p>
    <w:p w:rsidR="005235B7" w:rsidRPr="005235B7" w:rsidRDefault="005235B7" w:rsidP="005235B7">
      <w:pPr>
        <w:pStyle w:val="a8"/>
        <w:spacing w:after="0" w:line="240" w:lineRule="auto"/>
        <w:ind w:left="360"/>
        <w:jc w:val="both"/>
        <w:rPr>
          <w:rFonts w:ascii="Times New Roman" w:hAnsi="Times New Roman" w:cs="Times New Roman"/>
          <w:sz w:val="28"/>
          <w:szCs w:val="28"/>
        </w:rPr>
      </w:pPr>
    </w:p>
    <w:p w:rsidR="00A120C9" w:rsidRPr="005235B7" w:rsidRDefault="00A120C9" w:rsidP="005235B7">
      <w:pPr>
        <w:spacing w:after="0" w:line="240" w:lineRule="auto"/>
        <w:jc w:val="both"/>
        <w:rPr>
          <w:rFonts w:ascii="Times New Roman" w:hAnsi="Times New Roman" w:cs="Times New Roman"/>
          <w:i/>
          <w:sz w:val="28"/>
          <w:szCs w:val="28"/>
        </w:rPr>
      </w:pPr>
      <w:r w:rsidRPr="005235B7">
        <w:rPr>
          <w:rFonts w:ascii="Times New Roman" w:hAnsi="Times New Roman" w:cs="Times New Roman"/>
          <w:i/>
          <w:sz w:val="28"/>
          <w:szCs w:val="28"/>
        </w:rPr>
        <w:t>До поведінкових симптомів :</w:t>
      </w:r>
    </w:p>
    <w:p w:rsidR="00A120C9" w:rsidRPr="005235B7" w:rsidRDefault="00A120C9" w:rsidP="005235B7">
      <w:pPr>
        <w:pStyle w:val="a8"/>
        <w:numPr>
          <w:ilvl w:val="0"/>
          <w:numId w:val="29"/>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відчуття, що робота стає все важчою і важчою, а виконувати її — все складніше і складніше;</w:t>
      </w:r>
    </w:p>
    <w:p w:rsidR="00A120C9" w:rsidRPr="005235B7" w:rsidRDefault="00A120C9" w:rsidP="005235B7">
      <w:pPr>
        <w:pStyle w:val="a8"/>
        <w:numPr>
          <w:ilvl w:val="0"/>
          <w:numId w:val="29"/>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співробітник помітно змінює свій робочий режим дня (рано приходить на роботу і пізно йде або, навпаки, пізно приходить на робочу і рано йде);</w:t>
      </w:r>
    </w:p>
    <w:p w:rsidR="00A120C9" w:rsidRPr="005235B7" w:rsidRDefault="00A120C9" w:rsidP="005235B7">
      <w:pPr>
        <w:pStyle w:val="a8"/>
        <w:numPr>
          <w:ilvl w:val="0"/>
          <w:numId w:val="29"/>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незалежно від об’єктивної необхідності, працівник постійно бере роботу додому, але вдома її не робить, а керівник відмовляється від прийняття рішень, формулюючи різні причини для пояснень собі й іншим;</w:t>
      </w:r>
    </w:p>
    <w:p w:rsidR="00A120C9" w:rsidRPr="005235B7" w:rsidRDefault="00A120C9" w:rsidP="005235B7">
      <w:pPr>
        <w:pStyle w:val="a8"/>
        <w:numPr>
          <w:ilvl w:val="0"/>
          <w:numId w:val="29"/>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відчуття, що все марно, зневіра, зниження ентузіазму стосовно роботи, байдужість до результатів;</w:t>
      </w:r>
    </w:p>
    <w:p w:rsidR="00A120C9" w:rsidRPr="005235B7" w:rsidRDefault="00A120C9" w:rsidP="005235B7">
      <w:pPr>
        <w:pStyle w:val="a8"/>
        <w:numPr>
          <w:ilvl w:val="0"/>
          <w:numId w:val="29"/>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невиконання важливих, пріоритетних завдань і «</w:t>
      </w:r>
      <w:proofErr w:type="spellStart"/>
      <w:r w:rsidRPr="005235B7">
        <w:rPr>
          <w:rFonts w:ascii="Times New Roman" w:hAnsi="Times New Roman" w:cs="Times New Roman"/>
          <w:sz w:val="28"/>
          <w:szCs w:val="28"/>
        </w:rPr>
        <w:t>застрягання</w:t>
      </w:r>
      <w:proofErr w:type="spellEnd"/>
      <w:r w:rsidRPr="005235B7">
        <w:rPr>
          <w:rFonts w:ascii="Times New Roman" w:hAnsi="Times New Roman" w:cs="Times New Roman"/>
          <w:sz w:val="28"/>
          <w:szCs w:val="28"/>
        </w:rPr>
        <w:t>» на дрібних деталях, витрата більшої частини робочого часу на погано усвідомлюване чи неусвідомлюване виконання автоматичних і елементарних дій;</w:t>
      </w:r>
    </w:p>
    <w:p w:rsidR="00A120C9" w:rsidRPr="005235B7" w:rsidRDefault="00A120C9" w:rsidP="005235B7">
      <w:pPr>
        <w:pStyle w:val="a8"/>
        <w:numPr>
          <w:ilvl w:val="0"/>
          <w:numId w:val="29"/>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дистанціювання від співробітників і клієнтів, підвищення неадекватної критичності;</w:t>
      </w:r>
    </w:p>
    <w:p w:rsidR="00A120C9" w:rsidRPr="005235B7" w:rsidRDefault="00A120C9" w:rsidP="005235B7">
      <w:pPr>
        <w:pStyle w:val="a8"/>
        <w:numPr>
          <w:ilvl w:val="0"/>
          <w:numId w:val="29"/>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зловживання алкоголем, різке зростання викурених за день цигарок, вживання наркотиків.</w:t>
      </w:r>
    </w:p>
    <w:p w:rsidR="00A120C9" w:rsidRPr="005235B7" w:rsidRDefault="00A120C9" w:rsidP="005235B7">
      <w:pPr>
        <w:spacing w:after="0" w:line="240" w:lineRule="auto"/>
        <w:jc w:val="both"/>
        <w:rPr>
          <w:rFonts w:ascii="Times New Roman" w:hAnsi="Times New Roman" w:cs="Times New Roman"/>
          <w:sz w:val="28"/>
          <w:szCs w:val="28"/>
        </w:rPr>
      </w:pPr>
    </w:p>
    <w:p w:rsidR="00A120C9" w:rsidRPr="005235B7" w:rsidRDefault="00A120C9" w:rsidP="005235B7">
      <w:pPr>
        <w:spacing w:after="0" w:line="240" w:lineRule="auto"/>
        <w:jc w:val="both"/>
        <w:rPr>
          <w:rFonts w:ascii="Times New Roman" w:hAnsi="Times New Roman" w:cs="Times New Roman"/>
          <w:i/>
          <w:sz w:val="28"/>
          <w:szCs w:val="28"/>
        </w:rPr>
      </w:pPr>
      <w:r w:rsidRPr="005235B7">
        <w:rPr>
          <w:rFonts w:ascii="Times New Roman" w:hAnsi="Times New Roman" w:cs="Times New Roman"/>
          <w:i/>
          <w:sz w:val="28"/>
          <w:szCs w:val="28"/>
        </w:rPr>
        <w:t>Стадії прояву емоційного вигорання</w:t>
      </w:r>
    </w:p>
    <w:p w:rsidR="00A120C9" w:rsidRPr="005235B7" w:rsidRDefault="00A120C9"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 xml:space="preserve">          Психологічні і організаційні труднощі, пов’язані з роботою в системі «людина-людина», а саме: екстрений характер роботи, необхідність весь час «бути у формі», глибина і гострота проблем, з якою приходить клієнт, неможливість вибору клієнтів, неможливість емоційної розрядки і багато іншого. І це не може не «спалювати» нормальну людину. Можна навіть сказати більше - якщо людина не горить, значить — </w:t>
      </w:r>
      <w:r w:rsidRPr="005235B7">
        <w:rPr>
          <w:rFonts w:ascii="Times New Roman" w:hAnsi="Times New Roman" w:cs="Times New Roman"/>
          <w:sz w:val="28"/>
          <w:szCs w:val="28"/>
        </w:rPr>
        <w:lastRenderedPageBreak/>
        <w:t>це не людина, а механізм, що ідеально підігнаний під рамки професійних установок, а її душа (особистість) настільки мала, що легко вмішується у відведеному їй професійному просторі. Ненормальним є не те, що людина, яка працює в сфері «людина – людина», «згорає», оскільки це природній процес, а те, що вона не вміє вчасно помітити це.</w:t>
      </w:r>
    </w:p>
    <w:p w:rsidR="00A120C9" w:rsidRPr="005235B7" w:rsidRDefault="00A120C9" w:rsidP="005235B7">
      <w:pPr>
        <w:spacing w:after="0" w:line="240" w:lineRule="auto"/>
        <w:jc w:val="both"/>
        <w:rPr>
          <w:rFonts w:ascii="Times New Roman" w:hAnsi="Times New Roman" w:cs="Times New Roman"/>
          <w:sz w:val="28"/>
          <w:szCs w:val="28"/>
        </w:rPr>
      </w:pPr>
    </w:p>
    <w:p w:rsidR="00A120C9" w:rsidRPr="005235B7" w:rsidRDefault="00A120C9" w:rsidP="005235B7">
      <w:pPr>
        <w:spacing w:after="0" w:line="240" w:lineRule="auto"/>
        <w:jc w:val="both"/>
        <w:rPr>
          <w:rFonts w:ascii="Times New Roman" w:hAnsi="Times New Roman" w:cs="Times New Roman"/>
          <w:i/>
          <w:sz w:val="28"/>
          <w:szCs w:val="28"/>
        </w:rPr>
      </w:pPr>
      <w:r w:rsidRPr="005235B7">
        <w:rPr>
          <w:rFonts w:ascii="Times New Roman" w:hAnsi="Times New Roman" w:cs="Times New Roman"/>
          <w:i/>
          <w:sz w:val="28"/>
          <w:szCs w:val="28"/>
        </w:rPr>
        <w:t>Три стадії прояву вигорання .</w:t>
      </w:r>
    </w:p>
    <w:p w:rsidR="00A120C9" w:rsidRPr="005235B7" w:rsidRDefault="00A120C9" w:rsidP="005235B7">
      <w:pPr>
        <w:pStyle w:val="a8"/>
        <w:numPr>
          <w:ilvl w:val="0"/>
          <w:numId w:val="32"/>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«Згасання емоцій» - коли зникає гострота почуттів. Начебто все нормально, але... нудно на душі.</w:t>
      </w:r>
    </w:p>
    <w:p w:rsidR="00A120C9" w:rsidRPr="005235B7" w:rsidRDefault="00A120C9" w:rsidP="005235B7">
      <w:pPr>
        <w:pStyle w:val="a8"/>
        <w:numPr>
          <w:ilvl w:val="0"/>
          <w:numId w:val="32"/>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Виникнення конфліктів з клієнтами. Спочатку вони приховані. Їх жертвою, як правило, стає ні в чому не винна людина, що чекала від. Професіонала допомоги або хоча б співчуття.</w:t>
      </w:r>
    </w:p>
    <w:p w:rsidR="00A120C9" w:rsidRPr="005235B7" w:rsidRDefault="00A120C9" w:rsidP="005235B7">
      <w:pPr>
        <w:pStyle w:val="a8"/>
        <w:numPr>
          <w:ilvl w:val="0"/>
          <w:numId w:val="32"/>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Втрата уявлень про цінності життя, тобто, стан, у якому «на все начхати». Людина може зберігати респектабельність а, не придивитися до неї.  У неї відсутній погляд і крижане серце. Світ для неї байдужий.</w:t>
      </w:r>
    </w:p>
    <w:p w:rsidR="00A120C9" w:rsidRPr="005235B7" w:rsidRDefault="00A120C9" w:rsidP="005235B7">
      <w:pPr>
        <w:spacing w:after="0" w:line="240" w:lineRule="auto"/>
        <w:jc w:val="both"/>
        <w:rPr>
          <w:rFonts w:ascii="Times New Roman" w:hAnsi="Times New Roman" w:cs="Times New Roman"/>
          <w:sz w:val="28"/>
          <w:szCs w:val="28"/>
        </w:rPr>
      </w:pPr>
    </w:p>
    <w:p w:rsidR="00A120C9" w:rsidRPr="005235B7" w:rsidRDefault="00A120C9" w:rsidP="005235B7">
      <w:pPr>
        <w:spacing w:after="0" w:line="240" w:lineRule="auto"/>
        <w:jc w:val="both"/>
        <w:rPr>
          <w:rFonts w:ascii="Times New Roman" w:hAnsi="Times New Roman" w:cs="Times New Roman"/>
          <w:i/>
          <w:sz w:val="28"/>
          <w:szCs w:val="28"/>
        </w:rPr>
      </w:pPr>
      <w:r w:rsidRPr="005235B7">
        <w:rPr>
          <w:rFonts w:ascii="Times New Roman" w:hAnsi="Times New Roman" w:cs="Times New Roman"/>
          <w:i/>
          <w:sz w:val="28"/>
          <w:szCs w:val="28"/>
        </w:rPr>
        <w:t>Що призводить до синдрому професійного вигорання:</w:t>
      </w:r>
    </w:p>
    <w:p w:rsidR="00A120C9" w:rsidRPr="005235B7" w:rsidRDefault="00A120C9" w:rsidP="005235B7">
      <w:pPr>
        <w:pStyle w:val="a8"/>
        <w:numPr>
          <w:ilvl w:val="0"/>
          <w:numId w:val="30"/>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одноманітність життя — дім—робота робоча дім;</w:t>
      </w:r>
    </w:p>
    <w:p w:rsidR="00A120C9" w:rsidRPr="005235B7" w:rsidRDefault="00A120C9" w:rsidP="005235B7">
      <w:pPr>
        <w:pStyle w:val="a8"/>
        <w:numPr>
          <w:ilvl w:val="0"/>
          <w:numId w:val="30"/>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обмеженість у часі, гостра регламентація часу роботи, особливо, при нереальних термінах її виконання;</w:t>
      </w:r>
    </w:p>
    <w:p w:rsidR="00A120C9" w:rsidRPr="005235B7" w:rsidRDefault="00A120C9" w:rsidP="005235B7">
      <w:pPr>
        <w:pStyle w:val="a8"/>
        <w:numPr>
          <w:ilvl w:val="0"/>
          <w:numId w:val="30"/>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бажання всім допомогти, всіх зробити щасливими;</w:t>
      </w:r>
    </w:p>
    <w:p w:rsidR="00A120C9" w:rsidRPr="005235B7" w:rsidRDefault="00A120C9" w:rsidP="005235B7">
      <w:pPr>
        <w:pStyle w:val="a8"/>
        <w:numPr>
          <w:ilvl w:val="0"/>
          <w:numId w:val="30"/>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постійне зіткнення з негативними сторонами життя;</w:t>
      </w:r>
    </w:p>
    <w:p w:rsidR="00A120C9" w:rsidRPr="005235B7" w:rsidRDefault="00A120C9" w:rsidP="005235B7">
      <w:pPr>
        <w:pStyle w:val="a8"/>
        <w:numPr>
          <w:ilvl w:val="0"/>
          <w:numId w:val="30"/>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великі емоційні витрати па роботі і невміння відновлюватися;</w:t>
      </w:r>
    </w:p>
    <w:p w:rsidR="00A120C9" w:rsidRPr="005235B7" w:rsidRDefault="00A120C9" w:rsidP="005235B7">
      <w:pPr>
        <w:pStyle w:val="a8"/>
        <w:numPr>
          <w:ilvl w:val="0"/>
          <w:numId w:val="30"/>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робота з немотивованими клієнтами;</w:t>
      </w:r>
    </w:p>
    <w:p w:rsidR="00A120C9" w:rsidRPr="005235B7" w:rsidRDefault="00A120C9" w:rsidP="005235B7">
      <w:pPr>
        <w:pStyle w:val="a8"/>
        <w:numPr>
          <w:ilvl w:val="0"/>
          <w:numId w:val="30"/>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напружені стосунки і конфлікти серед колег;</w:t>
      </w:r>
    </w:p>
    <w:p w:rsidR="00A120C9" w:rsidRPr="005235B7" w:rsidRDefault="00A120C9" w:rsidP="005235B7">
      <w:pPr>
        <w:pStyle w:val="a8"/>
        <w:numPr>
          <w:ilvl w:val="0"/>
          <w:numId w:val="30"/>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особисті невирішені конфлікти, внутрішні і зовнішні (наприклад, сімейні);</w:t>
      </w:r>
    </w:p>
    <w:p w:rsidR="00A120C9" w:rsidRPr="005235B7" w:rsidRDefault="00A120C9" w:rsidP="005235B7">
      <w:pPr>
        <w:pStyle w:val="a8"/>
        <w:numPr>
          <w:ilvl w:val="0"/>
          <w:numId w:val="30"/>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надмірна відповідальність за проблеми клієнта чи за своїх колег;</w:t>
      </w:r>
    </w:p>
    <w:p w:rsidR="00A120C9" w:rsidRPr="005235B7" w:rsidRDefault="00A120C9" w:rsidP="005235B7">
      <w:pPr>
        <w:pStyle w:val="a8"/>
        <w:numPr>
          <w:ilvl w:val="0"/>
          <w:numId w:val="30"/>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небажання приймати відповідальність за свою роботу: «мені не, щастить тому, що клієнти опираються консультуванню і не хочуть нічого змінювати в житті», «люди в нас не такі, як на Заході, і не звикли платити за консультування, хочуть отримувати допомогу безкоштовно, в усьому винна організація праці, а від мене нічого не залежить»: «у мене занадто багато клієнтів і мало часу для кожного з них».</w:t>
      </w:r>
    </w:p>
    <w:p w:rsidR="00A120C9" w:rsidRPr="005235B7" w:rsidRDefault="00A120C9" w:rsidP="005235B7">
      <w:pPr>
        <w:spacing w:after="0" w:line="240" w:lineRule="auto"/>
        <w:jc w:val="both"/>
        <w:rPr>
          <w:rFonts w:ascii="Times New Roman" w:hAnsi="Times New Roman" w:cs="Times New Roman"/>
          <w:sz w:val="28"/>
          <w:szCs w:val="28"/>
        </w:rPr>
      </w:pPr>
    </w:p>
    <w:p w:rsidR="00A120C9" w:rsidRPr="005235B7" w:rsidRDefault="00A120C9" w:rsidP="005235B7">
      <w:pPr>
        <w:spacing w:after="0" w:line="240" w:lineRule="auto"/>
        <w:jc w:val="both"/>
        <w:rPr>
          <w:rFonts w:ascii="Times New Roman" w:hAnsi="Times New Roman" w:cs="Times New Roman"/>
          <w:i/>
          <w:sz w:val="28"/>
          <w:szCs w:val="28"/>
        </w:rPr>
      </w:pPr>
      <w:r w:rsidRPr="005235B7">
        <w:rPr>
          <w:rFonts w:ascii="Times New Roman" w:hAnsi="Times New Roman" w:cs="Times New Roman"/>
          <w:i/>
          <w:sz w:val="28"/>
          <w:szCs w:val="28"/>
        </w:rPr>
        <w:t>Основні «пастки».</w:t>
      </w:r>
    </w:p>
    <w:p w:rsidR="00A120C9" w:rsidRPr="005235B7" w:rsidRDefault="00A120C9" w:rsidP="005235B7">
      <w:pPr>
        <w:pStyle w:val="a8"/>
        <w:numPr>
          <w:ilvl w:val="0"/>
          <w:numId w:val="33"/>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 xml:space="preserve">Амбіції, честолюбство та егоїзм — </w:t>
      </w:r>
      <w:proofErr w:type="spellStart"/>
      <w:r w:rsidRPr="005235B7">
        <w:rPr>
          <w:rFonts w:ascii="Times New Roman" w:hAnsi="Times New Roman" w:cs="Times New Roman"/>
          <w:sz w:val="28"/>
          <w:szCs w:val="28"/>
        </w:rPr>
        <w:t>непропрацьовані</w:t>
      </w:r>
      <w:proofErr w:type="spellEnd"/>
      <w:r w:rsidRPr="005235B7">
        <w:rPr>
          <w:rFonts w:ascii="Times New Roman" w:hAnsi="Times New Roman" w:cs="Times New Roman"/>
          <w:sz w:val="28"/>
          <w:szCs w:val="28"/>
        </w:rPr>
        <w:t xml:space="preserve"> якості, що призводять до професійного неврозу. Консультант, який має такі риси, намагається допомогти людям не заради них самих, а заради одержання задоволення від своєї влади, заради професійного кар’єрного росту. Руйнування цієї ілюзії, що відбувається при зіткненні з життєвими реаліями, може супроводжуватися сильними </w:t>
      </w:r>
      <w:proofErr w:type="spellStart"/>
      <w:r w:rsidRPr="005235B7">
        <w:rPr>
          <w:rFonts w:ascii="Times New Roman" w:hAnsi="Times New Roman" w:cs="Times New Roman"/>
          <w:sz w:val="28"/>
          <w:szCs w:val="28"/>
        </w:rPr>
        <w:t>психотравмами</w:t>
      </w:r>
      <w:proofErr w:type="spellEnd"/>
      <w:r w:rsidRPr="005235B7">
        <w:rPr>
          <w:rFonts w:ascii="Times New Roman" w:hAnsi="Times New Roman" w:cs="Times New Roman"/>
          <w:sz w:val="28"/>
          <w:szCs w:val="28"/>
        </w:rPr>
        <w:t xml:space="preserve"> як спеціаліста, так і клієнта, а також призводити до серйозних особистісних деформацій.</w:t>
      </w:r>
    </w:p>
    <w:p w:rsidR="00A120C9" w:rsidRPr="005235B7" w:rsidRDefault="00A120C9" w:rsidP="005235B7">
      <w:pPr>
        <w:pStyle w:val="a8"/>
        <w:numPr>
          <w:ilvl w:val="0"/>
          <w:numId w:val="33"/>
        </w:numPr>
        <w:spacing w:after="0" w:line="240" w:lineRule="auto"/>
        <w:jc w:val="both"/>
        <w:rPr>
          <w:rFonts w:ascii="Times New Roman" w:hAnsi="Times New Roman" w:cs="Times New Roman"/>
          <w:sz w:val="28"/>
          <w:szCs w:val="28"/>
        </w:rPr>
      </w:pPr>
      <w:proofErr w:type="spellStart"/>
      <w:r w:rsidRPr="005235B7">
        <w:rPr>
          <w:rFonts w:ascii="Times New Roman" w:hAnsi="Times New Roman" w:cs="Times New Roman"/>
          <w:sz w:val="28"/>
          <w:szCs w:val="28"/>
        </w:rPr>
        <w:t>Перфекціонізм</w:t>
      </w:r>
      <w:proofErr w:type="spellEnd"/>
      <w:r w:rsidRPr="005235B7">
        <w:rPr>
          <w:rFonts w:ascii="Times New Roman" w:hAnsi="Times New Roman" w:cs="Times New Roman"/>
          <w:sz w:val="28"/>
          <w:szCs w:val="28"/>
        </w:rPr>
        <w:t xml:space="preserve">, бажання усе робити відмінно, страх помилитися призводять до напруження і помилок. Працівнику варто розвинути в собі те, що А. </w:t>
      </w:r>
      <w:proofErr w:type="spellStart"/>
      <w:r w:rsidRPr="005235B7">
        <w:rPr>
          <w:rFonts w:ascii="Times New Roman" w:hAnsi="Times New Roman" w:cs="Times New Roman"/>
          <w:sz w:val="28"/>
          <w:szCs w:val="28"/>
        </w:rPr>
        <w:t>Адлер</w:t>
      </w:r>
      <w:proofErr w:type="spellEnd"/>
      <w:r w:rsidRPr="005235B7">
        <w:rPr>
          <w:rFonts w:ascii="Times New Roman" w:hAnsi="Times New Roman" w:cs="Times New Roman"/>
          <w:sz w:val="28"/>
          <w:szCs w:val="28"/>
        </w:rPr>
        <w:t xml:space="preserve"> назвав «мужністю недосконалості», тобто, уміння мужньо сприймати невдачу.</w:t>
      </w:r>
    </w:p>
    <w:p w:rsidR="00A120C9" w:rsidRPr="005235B7" w:rsidRDefault="00A120C9" w:rsidP="005235B7">
      <w:pPr>
        <w:pStyle w:val="a8"/>
        <w:numPr>
          <w:ilvl w:val="0"/>
          <w:numId w:val="33"/>
        </w:numPr>
        <w:spacing w:after="0" w:line="240" w:lineRule="auto"/>
        <w:jc w:val="both"/>
        <w:rPr>
          <w:rFonts w:ascii="Times New Roman" w:hAnsi="Times New Roman" w:cs="Times New Roman"/>
          <w:sz w:val="28"/>
          <w:szCs w:val="28"/>
        </w:rPr>
      </w:pPr>
      <w:proofErr w:type="spellStart"/>
      <w:r w:rsidRPr="005235B7">
        <w:rPr>
          <w:rFonts w:ascii="Times New Roman" w:hAnsi="Times New Roman" w:cs="Times New Roman"/>
          <w:sz w:val="28"/>
          <w:szCs w:val="28"/>
        </w:rPr>
        <w:t>Генералізована</w:t>
      </w:r>
      <w:proofErr w:type="spellEnd"/>
      <w:r w:rsidRPr="005235B7">
        <w:rPr>
          <w:rFonts w:ascii="Times New Roman" w:hAnsi="Times New Roman" w:cs="Times New Roman"/>
          <w:sz w:val="28"/>
          <w:szCs w:val="28"/>
        </w:rPr>
        <w:t xml:space="preserve"> професійна ідентичність, ототожнення себе з професійною діяльністю. Дане особистісне явище виникає в людей з підвищеною відповідальністю за справу, якою займаються. Такі працівники відчувають себе </w:t>
      </w:r>
      <w:r w:rsidRPr="005235B7">
        <w:rPr>
          <w:rFonts w:ascii="Times New Roman" w:hAnsi="Times New Roman" w:cs="Times New Roman"/>
          <w:sz w:val="28"/>
          <w:szCs w:val="28"/>
        </w:rPr>
        <w:lastRenderedPageBreak/>
        <w:t>працівниками скрізь: не тільки на робочому місці, але й у спілкуванні з родиною, у транспорті, з друзями, обираючи собі в якості хобі знову ж таки свою роботу.</w:t>
      </w:r>
    </w:p>
    <w:p w:rsidR="00A120C9" w:rsidRPr="005235B7" w:rsidRDefault="00A120C9" w:rsidP="005235B7">
      <w:pPr>
        <w:pStyle w:val="a8"/>
        <w:numPr>
          <w:ilvl w:val="0"/>
          <w:numId w:val="33"/>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Бажання поділитися своїми проблемами з клієнтом, як спосіб приєднання. Часто в спеціаліста-початківця може виникати спокуса поділитися своєю проблемою і за допомогою цього швидше приєднатися до проблем клієнта, показати: «я такий, як і ти», спровокувати його на подальше саморозкриття. Але існує небезпека перевантажити клієнта своїми труднощами, заразити тривогою.</w:t>
      </w:r>
    </w:p>
    <w:p w:rsidR="00A120C9" w:rsidRPr="005235B7" w:rsidRDefault="00A120C9" w:rsidP="005235B7">
      <w:pPr>
        <w:spacing w:after="0" w:line="240" w:lineRule="auto"/>
        <w:jc w:val="both"/>
        <w:rPr>
          <w:rFonts w:ascii="Times New Roman" w:hAnsi="Times New Roman" w:cs="Times New Roman"/>
          <w:sz w:val="28"/>
          <w:szCs w:val="28"/>
        </w:rPr>
      </w:pPr>
    </w:p>
    <w:p w:rsidR="00A120C9" w:rsidRPr="005235B7" w:rsidRDefault="00A120C9" w:rsidP="005235B7">
      <w:pPr>
        <w:spacing w:after="0" w:line="240" w:lineRule="auto"/>
        <w:jc w:val="both"/>
        <w:rPr>
          <w:rFonts w:ascii="Times New Roman" w:hAnsi="Times New Roman" w:cs="Times New Roman"/>
          <w:i/>
          <w:sz w:val="28"/>
          <w:szCs w:val="28"/>
        </w:rPr>
      </w:pPr>
      <w:r w:rsidRPr="005235B7">
        <w:rPr>
          <w:rFonts w:ascii="Times New Roman" w:hAnsi="Times New Roman" w:cs="Times New Roman"/>
          <w:i/>
          <w:sz w:val="28"/>
          <w:szCs w:val="28"/>
        </w:rPr>
        <w:t>Способи попередження професійного вигорання</w:t>
      </w:r>
    </w:p>
    <w:p w:rsidR="00A120C9" w:rsidRPr="005235B7" w:rsidRDefault="00A120C9" w:rsidP="005235B7">
      <w:pPr>
        <w:pStyle w:val="a8"/>
        <w:numPr>
          <w:ilvl w:val="0"/>
          <w:numId w:val="34"/>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Важливою і першочерговою стратегією запобігання вигорянню є знання його джерел і ознак. Оскільки розв’язання проблеми не завжди очевидне і легко здійсненне, зупинимося спочатку на причинах, що приводять до виникнення проблеми.</w:t>
      </w:r>
    </w:p>
    <w:p w:rsidR="00A120C9" w:rsidRPr="005235B7" w:rsidRDefault="00A120C9" w:rsidP="005235B7">
      <w:pPr>
        <w:pStyle w:val="a8"/>
        <w:numPr>
          <w:ilvl w:val="0"/>
          <w:numId w:val="34"/>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 xml:space="preserve">Як відомо, схильність до емоційного вигоряння спостерігається не у всіх. Існує ряд особистісних чинників, що впливають певним чином на розвиток синдрому вигоряння: екстраверсія-інтроверсія, реактивність, стать, вік, стаж, рівень самооцінки, тип реакції на стрес, сила нервової системи, рівень </w:t>
      </w:r>
      <w:proofErr w:type="spellStart"/>
      <w:r w:rsidRPr="005235B7">
        <w:rPr>
          <w:rFonts w:ascii="Times New Roman" w:hAnsi="Times New Roman" w:cs="Times New Roman"/>
          <w:sz w:val="28"/>
          <w:szCs w:val="28"/>
        </w:rPr>
        <w:t>емпатії</w:t>
      </w:r>
      <w:proofErr w:type="spellEnd"/>
      <w:r w:rsidRPr="005235B7">
        <w:rPr>
          <w:rFonts w:ascii="Times New Roman" w:hAnsi="Times New Roman" w:cs="Times New Roman"/>
          <w:sz w:val="28"/>
          <w:szCs w:val="28"/>
        </w:rPr>
        <w:t>, мотивація, стиль керівництва, ступінь тривожності, стиль поведінки в стресовій ситуації тощо. У літературі також відмічається позитивний зв’язок синдрому психічного вигоряння з рольовими і організаційними чинниками .</w:t>
      </w:r>
    </w:p>
    <w:p w:rsidR="00A120C9" w:rsidRPr="005235B7" w:rsidRDefault="00A120C9" w:rsidP="005235B7">
      <w:pPr>
        <w:pStyle w:val="a8"/>
        <w:numPr>
          <w:ilvl w:val="0"/>
          <w:numId w:val="34"/>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Особи, що “вигоріли” на роботі, часто починають трудитися, маючи високі ідеали і самі кращі наміри. У ході своєї роботи вони розуміють, що впливають дуже слабо на життя людей, яким хочуть допомогти, що проблеми, які вони намагаються вирішити, такі серйозні, а задачі такі важкі, що їм ніколи не вдасться добитися повного успіху. Робота стає для них тягарем: вони можуть зривати свої почуття на людях або, навпаки, стримують свої емоції, поводившись холодно і відсторонено. Для відновлення і підвищення працездатності, продовження професійного довголіття знання про профілактику і усунення виявів психічного вигоряння необхідні всім. Працівники можуть уникнути вигоряння, якщо навчаться реалістично підходити до своєї діяльності і цілей, будуть сприяти зміні характеру або організації своєї роботи, давати обдумані зобов’язання, старатися відділяти своє особисте життя від роботи і формувати інтереси, що не стосуються власної професії .</w:t>
      </w:r>
    </w:p>
    <w:p w:rsidR="00A120C9" w:rsidRPr="005235B7" w:rsidRDefault="00A120C9" w:rsidP="005235B7">
      <w:pPr>
        <w:pStyle w:val="a8"/>
        <w:numPr>
          <w:ilvl w:val="0"/>
          <w:numId w:val="34"/>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Натомість останніми роками набула поширення концепція професійного розвитку людини, згідно з якою найбільша здатність людини до конкретної професії виявляється відповідно до усталених для цієї професії індивідуальних і змінних рис особистості. До усталених індивідуальних якостей енергетичного характеру дослідниця відносить толерантність і гнучкість, риси, які виявляються у сфері міжособистісних стосунків і мають суттєве значення для динаміки процесу формування етичної компетентності .</w:t>
      </w:r>
    </w:p>
    <w:p w:rsidR="00A120C9" w:rsidRPr="005235B7" w:rsidRDefault="00A120C9" w:rsidP="005235B7">
      <w:pPr>
        <w:pStyle w:val="a8"/>
        <w:numPr>
          <w:ilvl w:val="0"/>
          <w:numId w:val="34"/>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 xml:space="preserve">Сформованість професійної компетентності залежно від індивідуальних рис майстрів виробничого навчання. Значення має якісна сторона </w:t>
      </w:r>
      <w:proofErr w:type="spellStart"/>
      <w:r w:rsidRPr="005235B7">
        <w:rPr>
          <w:rFonts w:ascii="Times New Roman" w:hAnsi="Times New Roman" w:cs="Times New Roman"/>
          <w:sz w:val="28"/>
          <w:szCs w:val="28"/>
        </w:rPr>
        <w:t>нейродинамічних</w:t>
      </w:r>
      <w:proofErr w:type="spellEnd"/>
      <w:r w:rsidRPr="005235B7">
        <w:rPr>
          <w:rFonts w:ascii="Times New Roman" w:hAnsi="Times New Roman" w:cs="Times New Roman"/>
          <w:sz w:val="28"/>
          <w:szCs w:val="28"/>
        </w:rPr>
        <w:t>, сенсорних, вербально-логічних та інших психічних функцій, а також органічні потреби особистості, результат взаємодії яких виявляється у темпераменті та задатках. Від міцності нервової системи (збудженість, врівноваженість, рухливість) залежать такі важливі складові етичної компетентності, як оптимістичний настрій протягом тривалого часу, стриманість у конфліктах і ситуаціях інтенсивного збудження, емоційна стабільність, виваженість у прийнятті рішень, динамічність тощо.</w:t>
      </w:r>
    </w:p>
    <w:p w:rsidR="00A120C9" w:rsidRPr="005235B7" w:rsidRDefault="00A120C9" w:rsidP="005235B7">
      <w:pPr>
        <w:pStyle w:val="a8"/>
        <w:numPr>
          <w:ilvl w:val="0"/>
          <w:numId w:val="34"/>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lastRenderedPageBreak/>
        <w:t>З іншої точки зору найбільша здатність людини до конкретної професії виявляється відповідно до усталених для цієї професії індивідуальних і змінних рис особистості. До усталених індивідуальних якостей енергетичного характеру відносять толерантність і гнучкість, риси, які виявляються у сфері міжособистісних стосунків і мають суттєве значення для динаміки процесу формування етичної компетентності. Толерантність визначає діапазон зовнішнього впливу на особистість, якому вона не чинить спротиву. Людина, яка має свободу вибору, надає перевагу ситуаціям у межах її толерантності, а з примусовими ситуаціями вона погоджується лише у рамках своєї гнучкості. З толерантними легко спілкуватися, вони поблажливі, доброзичливі до оточуючих.</w:t>
      </w:r>
    </w:p>
    <w:p w:rsidR="00A120C9" w:rsidRPr="005235B7" w:rsidRDefault="00A120C9" w:rsidP="005235B7">
      <w:pPr>
        <w:spacing w:after="0" w:line="240" w:lineRule="auto"/>
        <w:rPr>
          <w:rFonts w:ascii="Times New Roman" w:hAnsi="Times New Roman" w:cs="Times New Roman"/>
          <w:sz w:val="28"/>
          <w:szCs w:val="28"/>
        </w:rPr>
      </w:pPr>
    </w:p>
    <w:p w:rsidR="00A120C9" w:rsidRPr="005235B7" w:rsidRDefault="00A120C9" w:rsidP="005235B7">
      <w:pPr>
        <w:pStyle w:val="a8"/>
        <w:numPr>
          <w:ilvl w:val="0"/>
          <w:numId w:val="17"/>
        </w:numPr>
        <w:spacing w:after="0" w:line="240" w:lineRule="auto"/>
        <w:jc w:val="both"/>
        <w:rPr>
          <w:rFonts w:ascii="Times New Roman" w:hAnsi="Times New Roman" w:cs="Times New Roman"/>
          <w:b/>
          <w:i/>
          <w:sz w:val="28"/>
          <w:szCs w:val="28"/>
        </w:rPr>
      </w:pPr>
      <w:r w:rsidRPr="005235B7">
        <w:rPr>
          <w:rFonts w:ascii="Times New Roman" w:hAnsi="Times New Roman" w:cs="Times New Roman"/>
          <w:b/>
          <w:i/>
          <w:sz w:val="28"/>
          <w:szCs w:val="28"/>
        </w:rPr>
        <w:t>Вправа 1: «Мозковий штурм»</w:t>
      </w:r>
    </w:p>
    <w:p w:rsidR="00A120C9" w:rsidRPr="005235B7" w:rsidRDefault="00A120C9" w:rsidP="005235B7">
      <w:pPr>
        <w:spacing w:after="0" w:line="240" w:lineRule="auto"/>
        <w:ind w:firstLine="709"/>
        <w:jc w:val="both"/>
        <w:rPr>
          <w:rFonts w:ascii="Times New Roman" w:hAnsi="Times New Roman" w:cs="Times New Roman"/>
          <w:sz w:val="28"/>
          <w:szCs w:val="28"/>
        </w:rPr>
      </w:pPr>
      <w:r w:rsidRPr="005235B7">
        <w:rPr>
          <w:rFonts w:ascii="Times New Roman" w:hAnsi="Times New Roman" w:cs="Times New Roman"/>
          <w:sz w:val="28"/>
          <w:szCs w:val="28"/>
        </w:rPr>
        <w:t xml:space="preserve">Група поділяється на 3 підгрупи. Кожна підгрупа на ватмані відповідає на питання: </w:t>
      </w:r>
    </w:p>
    <w:p w:rsidR="00A120C9" w:rsidRPr="005235B7" w:rsidRDefault="00A120C9" w:rsidP="005235B7">
      <w:pPr>
        <w:spacing w:after="0" w:line="240" w:lineRule="auto"/>
        <w:ind w:firstLine="709"/>
        <w:jc w:val="both"/>
        <w:rPr>
          <w:rFonts w:ascii="Times New Roman" w:hAnsi="Times New Roman" w:cs="Times New Roman"/>
          <w:sz w:val="28"/>
          <w:szCs w:val="28"/>
        </w:rPr>
      </w:pPr>
      <w:r w:rsidRPr="005235B7">
        <w:rPr>
          <w:rFonts w:ascii="Times New Roman" w:hAnsi="Times New Roman" w:cs="Times New Roman"/>
          <w:sz w:val="28"/>
          <w:szCs w:val="28"/>
        </w:rPr>
        <w:t xml:space="preserve">1. Що нарощує ресурси? </w:t>
      </w:r>
    </w:p>
    <w:p w:rsidR="00A120C9" w:rsidRPr="005235B7" w:rsidRDefault="00A120C9" w:rsidP="005235B7">
      <w:pPr>
        <w:spacing w:after="0" w:line="240" w:lineRule="auto"/>
        <w:ind w:firstLine="709"/>
        <w:jc w:val="both"/>
        <w:rPr>
          <w:rFonts w:ascii="Times New Roman" w:hAnsi="Times New Roman" w:cs="Times New Roman"/>
          <w:sz w:val="28"/>
          <w:szCs w:val="28"/>
        </w:rPr>
      </w:pPr>
      <w:r w:rsidRPr="005235B7">
        <w:rPr>
          <w:rFonts w:ascii="Times New Roman" w:hAnsi="Times New Roman" w:cs="Times New Roman"/>
          <w:sz w:val="28"/>
          <w:szCs w:val="28"/>
        </w:rPr>
        <w:t>2. Що зменшує ресурси?</w:t>
      </w:r>
    </w:p>
    <w:p w:rsidR="00A120C9" w:rsidRPr="005235B7" w:rsidRDefault="00A120C9" w:rsidP="005235B7">
      <w:pPr>
        <w:spacing w:after="0" w:line="240" w:lineRule="auto"/>
        <w:ind w:firstLine="709"/>
        <w:jc w:val="both"/>
        <w:rPr>
          <w:rFonts w:ascii="Times New Roman" w:hAnsi="Times New Roman" w:cs="Times New Roman"/>
          <w:sz w:val="28"/>
          <w:szCs w:val="28"/>
        </w:rPr>
      </w:pPr>
      <w:r w:rsidRPr="005235B7">
        <w:rPr>
          <w:rFonts w:ascii="Times New Roman" w:hAnsi="Times New Roman" w:cs="Times New Roman"/>
          <w:sz w:val="28"/>
          <w:szCs w:val="28"/>
        </w:rPr>
        <w:t>Далі кожна підгрупа захищає свою роботу. Після чого складається загальний список того, що нарощує ресурси та список того, що зменшує ресурси.</w:t>
      </w:r>
    </w:p>
    <w:p w:rsidR="00A120C9" w:rsidRPr="005235B7" w:rsidRDefault="00A120C9" w:rsidP="005235B7">
      <w:pPr>
        <w:spacing w:after="0" w:line="240" w:lineRule="auto"/>
        <w:ind w:firstLine="709"/>
        <w:jc w:val="both"/>
        <w:rPr>
          <w:rFonts w:ascii="Times New Roman" w:hAnsi="Times New Roman" w:cs="Times New Roman"/>
          <w:sz w:val="28"/>
          <w:szCs w:val="28"/>
        </w:rPr>
      </w:pPr>
      <w:r w:rsidRPr="005235B7">
        <w:rPr>
          <w:rFonts w:ascii="Times New Roman" w:hAnsi="Times New Roman" w:cs="Times New Roman"/>
          <w:sz w:val="28"/>
          <w:szCs w:val="28"/>
        </w:rPr>
        <w:t>Час виконання 7 – 10 хв.</w:t>
      </w:r>
    </w:p>
    <w:p w:rsidR="00A120C9" w:rsidRPr="005235B7" w:rsidRDefault="00A120C9" w:rsidP="005235B7">
      <w:pPr>
        <w:spacing w:after="0" w:line="240" w:lineRule="auto"/>
        <w:jc w:val="both"/>
        <w:rPr>
          <w:rFonts w:ascii="Times New Roman" w:hAnsi="Times New Roman" w:cs="Times New Roman"/>
          <w:b/>
          <w:sz w:val="28"/>
          <w:szCs w:val="28"/>
        </w:rPr>
      </w:pPr>
    </w:p>
    <w:p w:rsidR="00A120C9" w:rsidRPr="005235B7" w:rsidRDefault="00A120C9" w:rsidP="005235B7">
      <w:pPr>
        <w:pStyle w:val="a8"/>
        <w:numPr>
          <w:ilvl w:val="0"/>
          <w:numId w:val="25"/>
        </w:numPr>
        <w:spacing w:after="0" w:line="240" w:lineRule="auto"/>
        <w:jc w:val="both"/>
        <w:rPr>
          <w:rFonts w:ascii="Times New Roman" w:hAnsi="Times New Roman" w:cs="Times New Roman"/>
          <w:i/>
          <w:sz w:val="28"/>
          <w:szCs w:val="28"/>
        </w:rPr>
      </w:pPr>
      <w:r w:rsidRPr="005235B7">
        <w:rPr>
          <w:rFonts w:ascii="Times New Roman" w:hAnsi="Times New Roman" w:cs="Times New Roman"/>
          <w:b/>
          <w:i/>
          <w:sz w:val="28"/>
          <w:szCs w:val="28"/>
        </w:rPr>
        <w:t>Вправа 2</w:t>
      </w:r>
      <w:r w:rsidRPr="005235B7">
        <w:rPr>
          <w:rFonts w:ascii="Times New Roman" w:hAnsi="Times New Roman" w:cs="Times New Roman"/>
          <w:i/>
          <w:sz w:val="28"/>
          <w:szCs w:val="28"/>
        </w:rPr>
        <w:t xml:space="preserve">: </w:t>
      </w:r>
      <w:r w:rsidRPr="005235B7">
        <w:rPr>
          <w:rFonts w:ascii="Times New Roman" w:hAnsi="Times New Roman" w:cs="Times New Roman"/>
          <w:b/>
          <w:i/>
          <w:sz w:val="28"/>
          <w:szCs w:val="28"/>
        </w:rPr>
        <w:t>«Країна мого тіла»</w:t>
      </w:r>
    </w:p>
    <w:p w:rsidR="00A120C9" w:rsidRPr="005235B7" w:rsidRDefault="00A120C9" w:rsidP="005235B7">
      <w:pPr>
        <w:pStyle w:val="a8"/>
        <w:numPr>
          <w:ilvl w:val="0"/>
          <w:numId w:val="18"/>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 xml:space="preserve">Кожен вириває з паперу ляльку – 3хв. </w:t>
      </w:r>
    </w:p>
    <w:p w:rsidR="00A120C9" w:rsidRPr="005235B7" w:rsidRDefault="00A120C9" w:rsidP="005235B7">
      <w:pPr>
        <w:pStyle w:val="a8"/>
        <w:numPr>
          <w:ilvl w:val="0"/>
          <w:numId w:val="18"/>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 xml:space="preserve">Треба побачити, послухати, відчути своє тіло – 2 хв. Замалювати ляльку. </w:t>
      </w:r>
    </w:p>
    <w:p w:rsidR="00A120C9" w:rsidRPr="005235B7" w:rsidRDefault="00A120C9" w:rsidP="005235B7">
      <w:pPr>
        <w:pStyle w:val="a8"/>
        <w:spacing w:after="0" w:line="240" w:lineRule="auto"/>
        <w:jc w:val="both"/>
        <w:rPr>
          <w:rFonts w:ascii="Times New Roman" w:hAnsi="Times New Roman" w:cs="Times New Roman"/>
          <w:i/>
          <w:sz w:val="28"/>
          <w:szCs w:val="28"/>
        </w:rPr>
      </w:pPr>
      <w:r w:rsidRPr="005235B7">
        <w:rPr>
          <w:rFonts w:ascii="Times New Roman" w:hAnsi="Times New Roman" w:cs="Times New Roman"/>
          <w:i/>
          <w:sz w:val="28"/>
          <w:szCs w:val="28"/>
        </w:rPr>
        <w:t>Інструкція:</w:t>
      </w:r>
    </w:p>
    <w:p w:rsidR="00A120C9" w:rsidRPr="005235B7" w:rsidRDefault="00A120C9"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Уявіть, що ваше тіло це країна, яка має свій ландшафт. Замалюйте в ляльці – країні, де що знаходиться  (моря, гори, рівнини, річки, ліса, тощо). – 10 хв.</w:t>
      </w:r>
    </w:p>
    <w:p w:rsidR="00A120C9" w:rsidRPr="005235B7" w:rsidRDefault="00A120C9" w:rsidP="005235B7">
      <w:pPr>
        <w:pStyle w:val="a8"/>
        <w:numPr>
          <w:ilvl w:val="0"/>
          <w:numId w:val="19"/>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Як ви вважаєте, який загальний настрій має ваша Лялька? -1 хв.</w:t>
      </w:r>
    </w:p>
    <w:p w:rsidR="00A120C9" w:rsidRPr="005235B7" w:rsidRDefault="00A120C9" w:rsidP="005235B7">
      <w:pPr>
        <w:pStyle w:val="a8"/>
        <w:numPr>
          <w:ilvl w:val="0"/>
          <w:numId w:val="19"/>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Розповідь про релаксаційне дихання, тренування дихання – 5 хв.</w:t>
      </w:r>
    </w:p>
    <w:p w:rsidR="00A120C9" w:rsidRPr="005235B7" w:rsidRDefault="00A120C9" w:rsidP="005235B7">
      <w:pPr>
        <w:pStyle w:val="a8"/>
        <w:numPr>
          <w:ilvl w:val="0"/>
          <w:numId w:val="19"/>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Виконання візуалізації «Місце моїх ресурсів – 10 хв.</w:t>
      </w:r>
    </w:p>
    <w:p w:rsidR="00A120C9" w:rsidRPr="005235B7" w:rsidRDefault="00A120C9" w:rsidP="005235B7">
      <w:pPr>
        <w:pStyle w:val="a8"/>
        <w:numPr>
          <w:ilvl w:val="0"/>
          <w:numId w:val="19"/>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 xml:space="preserve">Після </w:t>
      </w:r>
      <w:proofErr w:type="spellStart"/>
      <w:r w:rsidRPr="005235B7">
        <w:rPr>
          <w:rFonts w:ascii="Times New Roman" w:hAnsi="Times New Roman" w:cs="Times New Roman"/>
          <w:sz w:val="28"/>
          <w:szCs w:val="28"/>
        </w:rPr>
        <w:t>імагінації</w:t>
      </w:r>
      <w:proofErr w:type="spellEnd"/>
      <w:r w:rsidRPr="005235B7">
        <w:rPr>
          <w:rFonts w:ascii="Times New Roman" w:hAnsi="Times New Roman" w:cs="Times New Roman"/>
          <w:sz w:val="28"/>
          <w:szCs w:val="28"/>
        </w:rPr>
        <w:t xml:space="preserve"> змінить щось у розмальовуванні Ляльки, так, щоб змінився ваш настрій, так, щоб ви відчули, що Лялька додає вам </w:t>
      </w:r>
      <w:proofErr w:type="spellStart"/>
      <w:r w:rsidRPr="005235B7">
        <w:rPr>
          <w:rFonts w:ascii="Times New Roman" w:hAnsi="Times New Roman" w:cs="Times New Roman"/>
          <w:sz w:val="28"/>
          <w:szCs w:val="28"/>
        </w:rPr>
        <w:t>ресурсів.-</w:t>
      </w:r>
      <w:proofErr w:type="spellEnd"/>
      <w:r w:rsidRPr="005235B7">
        <w:rPr>
          <w:rFonts w:ascii="Times New Roman" w:hAnsi="Times New Roman" w:cs="Times New Roman"/>
          <w:sz w:val="28"/>
          <w:szCs w:val="28"/>
        </w:rPr>
        <w:t xml:space="preserve"> 5 хв.</w:t>
      </w:r>
    </w:p>
    <w:p w:rsidR="00A120C9" w:rsidRPr="005235B7" w:rsidRDefault="00A120C9" w:rsidP="005235B7">
      <w:pPr>
        <w:pStyle w:val="a8"/>
        <w:numPr>
          <w:ilvl w:val="0"/>
          <w:numId w:val="19"/>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 xml:space="preserve">Візьміть по одній  карті з кожної колоди, які підкажуть вам, що необхідно робити кожного дня, щоб </w:t>
      </w:r>
      <w:proofErr w:type="spellStart"/>
      <w:r w:rsidRPr="005235B7">
        <w:rPr>
          <w:rFonts w:ascii="Times New Roman" w:hAnsi="Times New Roman" w:cs="Times New Roman"/>
          <w:sz w:val="28"/>
          <w:szCs w:val="28"/>
        </w:rPr>
        <w:t>ващі</w:t>
      </w:r>
      <w:proofErr w:type="spellEnd"/>
      <w:r w:rsidRPr="005235B7">
        <w:rPr>
          <w:rFonts w:ascii="Times New Roman" w:hAnsi="Times New Roman" w:cs="Times New Roman"/>
          <w:sz w:val="28"/>
          <w:szCs w:val="28"/>
        </w:rPr>
        <w:t xml:space="preserve"> ресурси зростали. -2 хв.</w:t>
      </w:r>
    </w:p>
    <w:p w:rsidR="00A120C9" w:rsidRPr="005235B7" w:rsidRDefault="00A120C9" w:rsidP="005235B7">
      <w:pPr>
        <w:pStyle w:val="a8"/>
        <w:numPr>
          <w:ilvl w:val="0"/>
          <w:numId w:val="19"/>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Відповідь на питання «Що попереджує професійне вигорання?» -3 хв.</w:t>
      </w:r>
    </w:p>
    <w:p w:rsidR="00A120C9" w:rsidRPr="005235B7" w:rsidRDefault="00A120C9" w:rsidP="005235B7">
      <w:pPr>
        <w:pStyle w:val="a8"/>
        <w:numPr>
          <w:ilvl w:val="0"/>
          <w:numId w:val="19"/>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Підведення підсумків вправи – 5 хв.</w:t>
      </w:r>
    </w:p>
    <w:p w:rsidR="00A120C9" w:rsidRPr="005235B7" w:rsidRDefault="00A120C9" w:rsidP="005235B7">
      <w:pPr>
        <w:pStyle w:val="a8"/>
        <w:numPr>
          <w:ilvl w:val="0"/>
          <w:numId w:val="19"/>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Загальний час – 46 хв.</w:t>
      </w:r>
    </w:p>
    <w:p w:rsidR="00A120C9" w:rsidRPr="005235B7" w:rsidRDefault="00A120C9" w:rsidP="005235B7">
      <w:pPr>
        <w:spacing w:after="0" w:line="240" w:lineRule="auto"/>
        <w:jc w:val="both"/>
        <w:rPr>
          <w:rFonts w:ascii="Times New Roman" w:hAnsi="Times New Roman" w:cs="Times New Roman"/>
          <w:i/>
          <w:sz w:val="28"/>
          <w:szCs w:val="28"/>
        </w:rPr>
      </w:pPr>
    </w:p>
    <w:p w:rsidR="00A120C9" w:rsidRPr="005235B7" w:rsidRDefault="00A120C9" w:rsidP="005235B7">
      <w:pPr>
        <w:pStyle w:val="a8"/>
        <w:numPr>
          <w:ilvl w:val="0"/>
          <w:numId w:val="35"/>
        </w:numPr>
        <w:spacing w:after="0" w:line="240" w:lineRule="auto"/>
        <w:jc w:val="both"/>
        <w:rPr>
          <w:rFonts w:ascii="Times New Roman" w:hAnsi="Times New Roman" w:cs="Times New Roman"/>
          <w:i/>
          <w:sz w:val="28"/>
          <w:szCs w:val="28"/>
        </w:rPr>
      </w:pPr>
      <w:r w:rsidRPr="005235B7">
        <w:rPr>
          <w:rFonts w:ascii="Times New Roman" w:hAnsi="Times New Roman" w:cs="Times New Roman"/>
          <w:b/>
          <w:i/>
          <w:sz w:val="28"/>
          <w:szCs w:val="28"/>
        </w:rPr>
        <w:t>Підведення підсумків заняття.</w:t>
      </w:r>
    </w:p>
    <w:p w:rsidR="00A120C9" w:rsidRPr="005235B7" w:rsidRDefault="00A120C9" w:rsidP="005235B7">
      <w:pPr>
        <w:pStyle w:val="a8"/>
        <w:spacing w:after="0" w:line="240" w:lineRule="auto"/>
        <w:ind w:left="360"/>
        <w:jc w:val="both"/>
        <w:rPr>
          <w:rFonts w:ascii="Times New Roman" w:hAnsi="Times New Roman" w:cs="Times New Roman"/>
          <w:sz w:val="28"/>
          <w:szCs w:val="28"/>
        </w:rPr>
      </w:pPr>
      <w:r w:rsidRPr="005235B7">
        <w:rPr>
          <w:rFonts w:ascii="Times New Roman" w:hAnsi="Times New Roman" w:cs="Times New Roman"/>
          <w:sz w:val="28"/>
          <w:szCs w:val="28"/>
        </w:rPr>
        <w:t xml:space="preserve">Вправа з метафоричними картками. </w:t>
      </w:r>
    </w:p>
    <w:p w:rsidR="00A120C9" w:rsidRPr="005235B7" w:rsidRDefault="00A120C9" w:rsidP="005235B7">
      <w:pPr>
        <w:spacing w:after="0" w:line="240" w:lineRule="auto"/>
        <w:jc w:val="both"/>
        <w:rPr>
          <w:rFonts w:ascii="Times New Roman" w:hAnsi="Times New Roman" w:cs="Times New Roman"/>
          <w:sz w:val="28"/>
          <w:szCs w:val="28"/>
        </w:rPr>
      </w:pPr>
    </w:p>
    <w:p w:rsidR="00A120C9" w:rsidRPr="005235B7" w:rsidRDefault="00A120C9" w:rsidP="005235B7">
      <w:pPr>
        <w:spacing w:after="0" w:line="240" w:lineRule="auto"/>
        <w:jc w:val="center"/>
        <w:rPr>
          <w:rFonts w:ascii="Times New Roman" w:hAnsi="Times New Roman" w:cs="Times New Roman"/>
          <w:b/>
          <w:color w:val="0000FF"/>
          <w:sz w:val="28"/>
          <w:szCs w:val="28"/>
        </w:rPr>
      </w:pPr>
    </w:p>
    <w:p w:rsidR="00A120C9" w:rsidRPr="005235B7" w:rsidRDefault="00A120C9" w:rsidP="005235B7">
      <w:pPr>
        <w:spacing w:after="0" w:line="240" w:lineRule="auto"/>
        <w:jc w:val="center"/>
        <w:rPr>
          <w:rFonts w:ascii="Times New Roman" w:hAnsi="Times New Roman" w:cs="Times New Roman"/>
          <w:b/>
          <w:color w:val="0000FF"/>
          <w:sz w:val="28"/>
          <w:szCs w:val="28"/>
        </w:rPr>
      </w:pPr>
    </w:p>
    <w:p w:rsidR="00A120C9" w:rsidRDefault="00A120C9" w:rsidP="005235B7">
      <w:pPr>
        <w:spacing w:after="0" w:line="240" w:lineRule="auto"/>
        <w:jc w:val="center"/>
        <w:rPr>
          <w:rFonts w:ascii="Times New Roman" w:hAnsi="Times New Roman" w:cs="Times New Roman"/>
          <w:b/>
          <w:color w:val="0000FF"/>
          <w:sz w:val="28"/>
          <w:szCs w:val="28"/>
        </w:rPr>
      </w:pPr>
    </w:p>
    <w:p w:rsidR="005235B7" w:rsidRDefault="005235B7" w:rsidP="005235B7">
      <w:pPr>
        <w:spacing w:after="0" w:line="240" w:lineRule="auto"/>
        <w:jc w:val="center"/>
        <w:rPr>
          <w:rFonts w:ascii="Times New Roman" w:hAnsi="Times New Roman" w:cs="Times New Roman"/>
          <w:b/>
          <w:color w:val="0000FF"/>
          <w:sz w:val="28"/>
          <w:szCs w:val="28"/>
        </w:rPr>
      </w:pPr>
    </w:p>
    <w:p w:rsidR="005235B7" w:rsidRDefault="005235B7" w:rsidP="005235B7">
      <w:pPr>
        <w:spacing w:after="0" w:line="240" w:lineRule="auto"/>
        <w:jc w:val="center"/>
        <w:rPr>
          <w:rFonts w:ascii="Times New Roman" w:hAnsi="Times New Roman" w:cs="Times New Roman"/>
          <w:b/>
          <w:color w:val="0000FF"/>
          <w:sz w:val="28"/>
          <w:szCs w:val="28"/>
        </w:rPr>
      </w:pPr>
    </w:p>
    <w:p w:rsidR="005235B7" w:rsidRDefault="005235B7" w:rsidP="005235B7">
      <w:pPr>
        <w:spacing w:after="0" w:line="240" w:lineRule="auto"/>
        <w:jc w:val="center"/>
        <w:rPr>
          <w:rFonts w:ascii="Times New Roman" w:hAnsi="Times New Roman" w:cs="Times New Roman"/>
          <w:b/>
          <w:color w:val="0000FF"/>
          <w:sz w:val="28"/>
          <w:szCs w:val="28"/>
        </w:rPr>
      </w:pPr>
    </w:p>
    <w:p w:rsidR="005235B7" w:rsidRPr="005235B7" w:rsidRDefault="005235B7" w:rsidP="005235B7">
      <w:pPr>
        <w:spacing w:after="0" w:line="240" w:lineRule="auto"/>
        <w:jc w:val="center"/>
        <w:rPr>
          <w:rFonts w:ascii="Times New Roman" w:hAnsi="Times New Roman" w:cs="Times New Roman"/>
          <w:b/>
          <w:color w:val="0000FF"/>
          <w:sz w:val="28"/>
          <w:szCs w:val="28"/>
        </w:rPr>
      </w:pPr>
    </w:p>
    <w:p w:rsidR="00A120C9" w:rsidRPr="005235B7" w:rsidRDefault="00A120C9" w:rsidP="005235B7">
      <w:pPr>
        <w:spacing w:after="0" w:line="240" w:lineRule="auto"/>
        <w:rPr>
          <w:rFonts w:ascii="Times New Roman" w:hAnsi="Times New Roman" w:cs="Times New Roman"/>
          <w:b/>
          <w:color w:val="0000FF"/>
          <w:sz w:val="28"/>
          <w:szCs w:val="28"/>
        </w:rPr>
      </w:pPr>
    </w:p>
    <w:p w:rsidR="005235B7" w:rsidRPr="005235B7" w:rsidRDefault="005235B7" w:rsidP="005235B7">
      <w:pPr>
        <w:spacing w:after="0" w:line="240" w:lineRule="auto"/>
        <w:jc w:val="center"/>
        <w:rPr>
          <w:rFonts w:ascii="Times New Roman" w:hAnsi="Times New Roman" w:cs="Times New Roman"/>
          <w:b/>
          <w:color w:val="0000FF"/>
          <w:sz w:val="28"/>
          <w:szCs w:val="28"/>
        </w:rPr>
      </w:pPr>
      <w:r w:rsidRPr="00D86175">
        <w:rPr>
          <w:rFonts w:ascii="Times New Roman" w:hAnsi="Times New Roman" w:cs="Times New Roman"/>
          <w:b/>
          <w:color w:val="0000FF"/>
          <w:sz w:val="32"/>
          <w:szCs w:val="28"/>
        </w:rPr>
        <w:lastRenderedPageBreak/>
        <w:t>ПСИХОЛОГІЧНИЙ СЕРФІНГ</w:t>
      </w:r>
    </w:p>
    <w:p w:rsidR="005235B7" w:rsidRPr="005235B7" w:rsidRDefault="005235B7" w:rsidP="005235B7">
      <w:pPr>
        <w:spacing w:after="0" w:line="240" w:lineRule="auto"/>
        <w:jc w:val="center"/>
        <w:rPr>
          <w:rFonts w:ascii="Times New Roman" w:hAnsi="Times New Roman" w:cs="Times New Roman"/>
          <w:b/>
          <w:color w:val="0000FF"/>
          <w:sz w:val="28"/>
          <w:szCs w:val="28"/>
        </w:rPr>
      </w:pPr>
    </w:p>
    <w:p w:rsidR="005235B7" w:rsidRDefault="005235B7" w:rsidP="005235B7">
      <w:pPr>
        <w:spacing w:after="0" w:line="240" w:lineRule="auto"/>
        <w:rPr>
          <w:rFonts w:ascii="Times New Roman" w:hAnsi="Times New Roman" w:cs="Times New Roman"/>
          <w:b/>
          <w:color w:val="FF0000"/>
          <w:sz w:val="28"/>
          <w:szCs w:val="28"/>
        </w:rPr>
      </w:pPr>
      <w:r w:rsidRPr="005235B7">
        <w:rPr>
          <w:rFonts w:ascii="Times New Roman" w:hAnsi="Times New Roman" w:cs="Times New Roman"/>
          <w:b/>
          <w:sz w:val="28"/>
          <w:szCs w:val="28"/>
        </w:rPr>
        <w:t xml:space="preserve">Тема:  </w:t>
      </w:r>
      <w:r w:rsidRPr="005235B7">
        <w:rPr>
          <w:rFonts w:ascii="Times New Roman" w:hAnsi="Times New Roman" w:cs="Times New Roman"/>
          <w:b/>
          <w:color w:val="FF0000"/>
          <w:sz w:val="28"/>
          <w:szCs w:val="28"/>
        </w:rPr>
        <w:t>Мистецтво управлінської діяльності</w:t>
      </w:r>
    </w:p>
    <w:p w:rsidR="005235B7" w:rsidRPr="005235B7" w:rsidRDefault="005235B7" w:rsidP="005235B7">
      <w:pPr>
        <w:spacing w:after="0" w:line="240" w:lineRule="auto"/>
        <w:rPr>
          <w:rFonts w:ascii="Times New Roman" w:hAnsi="Times New Roman" w:cs="Times New Roman"/>
          <w:b/>
          <w:color w:val="FF0000"/>
          <w:sz w:val="28"/>
          <w:szCs w:val="28"/>
        </w:rPr>
      </w:pP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
          <w:sz w:val="28"/>
          <w:szCs w:val="28"/>
        </w:rPr>
        <w:t xml:space="preserve">Мета: </w:t>
      </w:r>
      <w:r w:rsidRPr="005235B7">
        <w:rPr>
          <w:rFonts w:ascii="Times New Roman" w:hAnsi="Times New Roman" w:cs="Times New Roman"/>
          <w:sz w:val="28"/>
          <w:szCs w:val="28"/>
        </w:rPr>
        <w:t>систематизувати існуючі та сформувати нові знання і навички учасників в управлінській діяльності;</w:t>
      </w:r>
      <w:r w:rsidRPr="005235B7">
        <w:rPr>
          <w:rFonts w:ascii="Times New Roman" w:hAnsi="Times New Roman" w:cs="Times New Roman"/>
          <w:color w:val="333333"/>
          <w:sz w:val="28"/>
          <w:szCs w:val="28"/>
          <w:shd w:val="clear" w:color="auto" w:fill="FFFFFF"/>
        </w:rPr>
        <w:t xml:space="preserve"> </w:t>
      </w:r>
      <w:r w:rsidRPr="005235B7">
        <w:rPr>
          <w:rFonts w:ascii="Times New Roman" w:hAnsi="Times New Roman" w:cs="Times New Roman"/>
          <w:sz w:val="28"/>
          <w:szCs w:val="28"/>
        </w:rPr>
        <w:t xml:space="preserve">підвищити рівень управлінської компетентності через формування навичок самоорганізації, мотивації, </w:t>
      </w:r>
      <w:proofErr w:type="spellStart"/>
      <w:r w:rsidRPr="005235B7">
        <w:rPr>
          <w:rFonts w:ascii="Times New Roman" w:hAnsi="Times New Roman" w:cs="Times New Roman"/>
          <w:sz w:val="28"/>
          <w:szCs w:val="28"/>
        </w:rPr>
        <w:t>цілепокладання</w:t>
      </w:r>
      <w:proofErr w:type="spellEnd"/>
      <w:r w:rsidRPr="005235B7">
        <w:rPr>
          <w:rFonts w:ascii="Times New Roman" w:hAnsi="Times New Roman" w:cs="Times New Roman"/>
          <w:sz w:val="28"/>
          <w:szCs w:val="28"/>
        </w:rPr>
        <w:t>, розстановки пріоритетів, контролю і оцінки особистих показників діяльності.</w:t>
      </w:r>
    </w:p>
    <w:p w:rsidR="005235B7" w:rsidRPr="005235B7" w:rsidRDefault="005235B7" w:rsidP="005235B7">
      <w:pPr>
        <w:spacing w:after="0" w:line="240" w:lineRule="auto"/>
        <w:jc w:val="both"/>
        <w:rPr>
          <w:rFonts w:ascii="Times New Roman" w:hAnsi="Times New Roman" w:cs="Times New Roman"/>
          <w:sz w:val="28"/>
          <w:szCs w:val="28"/>
        </w:rPr>
      </w:pP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
          <w:sz w:val="28"/>
          <w:szCs w:val="28"/>
        </w:rPr>
        <w:t>Час проведення:</w:t>
      </w:r>
      <w:r w:rsidRPr="005235B7">
        <w:rPr>
          <w:rFonts w:ascii="Times New Roman" w:hAnsi="Times New Roman" w:cs="Times New Roman"/>
          <w:sz w:val="28"/>
          <w:szCs w:val="28"/>
        </w:rPr>
        <w:t xml:space="preserve"> 1 година</w:t>
      </w:r>
    </w:p>
    <w:p w:rsidR="005235B7" w:rsidRPr="005235B7" w:rsidRDefault="005235B7" w:rsidP="005235B7">
      <w:pPr>
        <w:spacing w:after="0" w:line="240" w:lineRule="auto"/>
        <w:jc w:val="both"/>
        <w:rPr>
          <w:rFonts w:ascii="Times New Roman" w:hAnsi="Times New Roman" w:cs="Times New Roman"/>
          <w:sz w:val="28"/>
          <w:szCs w:val="28"/>
        </w:rPr>
      </w:pP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
          <w:sz w:val="28"/>
          <w:szCs w:val="28"/>
        </w:rPr>
        <w:t xml:space="preserve">Обладнання: </w:t>
      </w:r>
      <w:r w:rsidRPr="005235B7">
        <w:rPr>
          <w:rFonts w:ascii="Times New Roman" w:hAnsi="Times New Roman" w:cs="Times New Roman"/>
          <w:sz w:val="28"/>
          <w:szCs w:val="28"/>
        </w:rPr>
        <w:t>ноутбук, проектор,</w:t>
      </w:r>
      <w:r w:rsidRPr="005235B7">
        <w:rPr>
          <w:rFonts w:ascii="Times New Roman" w:hAnsi="Times New Roman" w:cs="Times New Roman"/>
          <w:b/>
          <w:sz w:val="28"/>
          <w:szCs w:val="28"/>
        </w:rPr>
        <w:t xml:space="preserve"> </w:t>
      </w:r>
      <w:r w:rsidRPr="005235B7">
        <w:rPr>
          <w:rFonts w:ascii="Times New Roman" w:hAnsi="Times New Roman" w:cs="Times New Roman"/>
          <w:sz w:val="28"/>
          <w:szCs w:val="28"/>
        </w:rPr>
        <w:t>метафоричні карти, кольорові олівці, папір А4, ватмани 3 шт.</w:t>
      </w:r>
    </w:p>
    <w:p w:rsidR="005235B7" w:rsidRPr="005235B7" w:rsidRDefault="005235B7" w:rsidP="005235B7">
      <w:pPr>
        <w:spacing w:after="0" w:line="240" w:lineRule="auto"/>
        <w:jc w:val="both"/>
        <w:rPr>
          <w:rFonts w:ascii="Times New Roman" w:hAnsi="Times New Roman" w:cs="Times New Roman"/>
          <w:sz w:val="28"/>
          <w:szCs w:val="28"/>
        </w:rPr>
      </w:pPr>
    </w:p>
    <w:p w:rsidR="005235B7" w:rsidRDefault="005235B7" w:rsidP="005235B7">
      <w:pPr>
        <w:spacing w:after="0" w:line="240" w:lineRule="auto"/>
        <w:jc w:val="center"/>
        <w:rPr>
          <w:rFonts w:ascii="Times New Roman" w:hAnsi="Times New Roman" w:cs="Times New Roman"/>
          <w:b/>
          <w:sz w:val="28"/>
          <w:szCs w:val="28"/>
        </w:rPr>
      </w:pPr>
      <w:r w:rsidRPr="005235B7">
        <w:rPr>
          <w:rFonts w:ascii="Times New Roman" w:hAnsi="Times New Roman" w:cs="Times New Roman"/>
          <w:b/>
          <w:sz w:val="28"/>
          <w:szCs w:val="28"/>
        </w:rPr>
        <w:t>Хід роботи:</w:t>
      </w:r>
    </w:p>
    <w:p w:rsidR="005235B7" w:rsidRPr="005235B7" w:rsidRDefault="005235B7" w:rsidP="005235B7">
      <w:pPr>
        <w:spacing w:after="0" w:line="240" w:lineRule="auto"/>
        <w:rPr>
          <w:rFonts w:ascii="Times New Roman" w:hAnsi="Times New Roman" w:cs="Times New Roman"/>
          <w:b/>
          <w:sz w:val="28"/>
          <w:szCs w:val="28"/>
        </w:rPr>
      </w:pPr>
    </w:p>
    <w:p w:rsidR="005235B7" w:rsidRPr="005235B7" w:rsidRDefault="005235B7" w:rsidP="005235B7">
      <w:pPr>
        <w:pStyle w:val="a8"/>
        <w:numPr>
          <w:ilvl w:val="0"/>
          <w:numId w:val="9"/>
        </w:numPr>
        <w:spacing w:after="0" w:line="240" w:lineRule="auto"/>
        <w:rPr>
          <w:rFonts w:ascii="Times New Roman" w:hAnsi="Times New Roman" w:cs="Times New Roman"/>
          <w:b/>
          <w:i/>
          <w:sz w:val="28"/>
          <w:szCs w:val="28"/>
        </w:rPr>
      </w:pPr>
      <w:r w:rsidRPr="005235B7">
        <w:rPr>
          <w:rFonts w:ascii="Times New Roman" w:hAnsi="Times New Roman" w:cs="Times New Roman"/>
          <w:b/>
          <w:i/>
          <w:sz w:val="28"/>
          <w:szCs w:val="28"/>
        </w:rPr>
        <w:t xml:space="preserve">Повідомлення теми та мети заняття. </w:t>
      </w:r>
    </w:p>
    <w:p w:rsidR="005235B7" w:rsidRPr="005235B7" w:rsidRDefault="005235B7" w:rsidP="005235B7">
      <w:pPr>
        <w:pStyle w:val="a8"/>
        <w:spacing w:after="0" w:line="240" w:lineRule="auto"/>
        <w:ind w:left="360"/>
        <w:rPr>
          <w:rFonts w:ascii="Times New Roman" w:hAnsi="Times New Roman" w:cs="Times New Roman"/>
          <w:b/>
          <w:sz w:val="28"/>
          <w:szCs w:val="28"/>
        </w:rPr>
      </w:pPr>
    </w:p>
    <w:p w:rsidR="005235B7" w:rsidRPr="005235B7" w:rsidRDefault="005235B7" w:rsidP="005235B7">
      <w:pPr>
        <w:pStyle w:val="a8"/>
        <w:numPr>
          <w:ilvl w:val="0"/>
          <w:numId w:val="9"/>
        </w:numPr>
        <w:spacing w:after="0" w:line="240" w:lineRule="auto"/>
        <w:rPr>
          <w:rFonts w:ascii="Times New Roman" w:hAnsi="Times New Roman" w:cs="Times New Roman"/>
          <w:b/>
          <w:i/>
          <w:sz w:val="28"/>
          <w:szCs w:val="28"/>
        </w:rPr>
      </w:pPr>
      <w:r w:rsidRPr="005235B7">
        <w:rPr>
          <w:rFonts w:ascii="Times New Roman" w:hAnsi="Times New Roman" w:cs="Times New Roman"/>
          <w:b/>
          <w:i/>
          <w:sz w:val="28"/>
          <w:szCs w:val="28"/>
        </w:rPr>
        <w:t>Вправа з асоціативними картами «Знайомство».</w:t>
      </w:r>
    </w:p>
    <w:p w:rsidR="005235B7" w:rsidRDefault="005235B7" w:rsidP="005235B7">
      <w:pPr>
        <w:pStyle w:val="a8"/>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 xml:space="preserve">Кожному учаснику пропонується вибрати метафоричну карту, яку вони асоціюють з собою і представити її, назвавши своє ім’я. </w:t>
      </w:r>
    </w:p>
    <w:p w:rsidR="005235B7" w:rsidRPr="005235B7" w:rsidRDefault="005235B7" w:rsidP="005235B7">
      <w:pPr>
        <w:pStyle w:val="a8"/>
        <w:spacing w:after="0" w:line="240" w:lineRule="auto"/>
        <w:jc w:val="both"/>
        <w:rPr>
          <w:rFonts w:ascii="Times New Roman" w:hAnsi="Times New Roman" w:cs="Times New Roman"/>
          <w:sz w:val="28"/>
          <w:szCs w:val="28"/>
        </w:rPr>
      </w:pPr>
    </w:p>
    <w:p w:rsidR="005235B7" w:rsidRPr="005235B7" w:rsidRDefault="005235B7" w:rsidP="005235B7">
      <w:pPr>
        <w:pStyle w:val="a8"/>
        <w:numPr>
          <w:ilvl w:val="0"/>
          <w:numId w:val="9"/>
        </w:numPr>
        <w:spacing w:after="0" w:line="240" w:lineRule="auto"/>
        <w:jc w:val="both"/>
        <w:rPr>
          <w:rFonts w:ascii="Times New Roman" w:hAnsi="Times New Roman" w:cs="Times New Roman"/>
          <w:b/>
          <w:i/>
          <w:sz w:val="28"/>
          <w:szCs w:val="28"/>
        </w:rPr>
      </w:pPr>
      <w:r w:rsidRPr="005235B7">
        <w:rPr>
          <w:rFonts w:ascii="Times New Roman" w:hAnsi="Times New Roman" w:cs="Times New Roman"/>
          <w:b/>
          <w:i/>
          <w:sz w:val="28"/>
          <w:szCs w:val="28"/>
        </w:rPr>
        <w:t xml:space="preserve">Арт-терапевтичний тест «Намалюй улюблену квітку» </w:t>
      </w:r>
      <w:r w:rsidRPr="005235B7">
        <w:rPr>
          <w:rFonts w:ascii="Times New Roman" w:hAnsi="Times New Roman" w:cs="Times New Roman"/>
          <w:i/>
          <w:sz w:val="28"/>
          <w:szCs w:val="28"/>
        </w:rPr>
        <w:t xml:space="preserve">(активізація елементами арт-терапії). </w:t>
      </w:r>
    </w:p>
    <w:p w:rsidR="005235B7" w:rsidRPr="005235B7" w:rsidRDefault="005235B7" w:rsidP="005235B7">
      <w:pPr>
        <w:pStyle w:val="a8"/>
        <w:spacing w:after="0" w:line="240" w:lineRule="auto"/>
        <w:ind w:left="927"/>
        <w:rPr>
          <w:rFonts w:ascii="Times New Roman" w:hAnsi="Times New Roman" w:cs="Times New Roman"/>
          <w:sz w:val="28"/>
          <w:szCs w:val="28"/>
        </w:rPr>
      </w:pPr>
      <w:r w:rsidRPr="005235B7">
        <w:rPr>
          <w:rFonts w:ascii="Times New Roman" w:hAnsi="Times New Roman" w:cs="Times New Roman"/>
          <w:sz w:val="28"/>
          <w:szCs w:val="28"/>
        </w:rPr>
        <w:t>Учасникам пропонується намалювати улюблену квітку.</w:t>
      </w:r>
    </w:p>
    <w:p w:rsidR="005235B7" w:rsidRPr="005235B7" w:rsidRDefault="005235B7" w:rsidP="005235B7">
      <w:pPr>
        <w:pStyle w:val="a8"/>
        <w:spacing w:after="0" w:line="240" w:lineRule="auto"/>
        <w:ind w:left="927"/>
        <w:rPr>
          <w:rFonts w:ascii="Times New Roman" w:hAnsi="Times New Roman" w:cs="Times New Roman"/>
          <w:b/>
          <w:i/>
          <w:sz w:val="28"/>
          <w:szCs w:val="28"/>
        </w:rPr>
      </w:pPr>
      <w:r w:rsidRPr="005235B7">
        <w:rPr>
          <w:rFonts w:ascii="Times New Roman" w:hAnsi="Times New Roman" w:cs="Times New Roman"/>
          <w:b/>
          <w:i/>
          <w:sz w:val="28"/>
          <w:szCs w:val="28"/>
        </w:rPr>
        <w:t>Обговорення:</w:t>
      </w:r>
    </w:p>
    <w:p w:rsidR="005235B7" w:rsidRPr="005235B7" w:rsidRDefault="005235B7" w:rsidP="005235B7">
      <w:pPr>
        <w:pStyle w:val="a8"/>
        <w:numPr>
          <w:ilvl w:val="0"/>
          <w:numId w:val="20"/>
        </w:numPr>
        <w:spacing w:after="0" w:line="240" w:lineRule="auto"/>
        <w:rPr>
          <w:rFonts w:ascii="Times New Roman" w:hAnsi="Times New Roman" w:cs="Times New Roman"/>
          <w:sz w:val="28"/>
          <w:szCs w:val="28"/>
        </w:rPr>
      </w:pPr>
      <w:r w:rsidRPr="005235B7">
        <w:rPr>
          <w:rFonts w:ascii="Times New Roman" w:hAnsi="Times New Roman" w:cs="Times New Roman"/>
          <w:sz w:val="28"/>
          <w:szCs w:val="28"/>
        </w:rPr>
        <w:t>Хто хоче представити свою квітку?</w:t>
      </w:r>
    </w:p>
    <w:p w:rsidR="005235B7" w:rsidRPr="005235B7" w:rsidRDefault="005235B7" w:rsidP="005235B7">
      <w:pPr>
        <w:pStyle w:val="a8"/>
        <w:numPr>
          <w:ilvl w:val="0"/>
          <w:numId w:val="20"/>
        </w:numPr>
        <w:spacing w:after="0" w:line="240" w:lineRule="auto"/>
        <w:rPr>
          <w:rFonts w:ascii="Times New Roman" w:hAnsi="Times New Roman" w:cs="Times New Roman"/>
          <w:sz w:val="28"/>
          <w:szCs w:val="28"/>
        </w:rPr>
      </w:pPr>
      <w:r w:rsidRPr="005235B7">
        <w:rPr>
          <w:rFonts w:ascii="Times New Roman" w:hAnsi="Times New Roman" w:cs="Times New Roman"/>
          <w:sz w:val="28"/>
          <w:szCs w:val="28"/>
        </w:rPr>
        <w:t>Чому саме така квітка?</w:t>
      </w:r>
    </w:p>
    <w:p w:rsidR="005235B7" w:rsidRPr="005235B7" w:rsidRDefault="005235B7" w:rsidP="005235B7">
      <w:pPr>
        <w:pStyle w:val="a8"/>
        <w:numPr>
          <w:ilvl w:val="0"/>
          <w:numId w:val="20"/>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До чого все це малювання? Справа в тому, що улюблена квітка вказує на те, як саме поводиться людина у соціумі, чи піддається управлінню і яким чином та який потенціал у неї в управлінській діяльності.</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Представлення результатів тесту на слайді.</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Cs/>
          <w:i/>
          <w:iCs/>
          <w:sz w:val="28"/>
          <w:szCs w:val="28"/>
          <w:u w:val="single"/>
        </w:rPr>
        <w:t>Ромашка</w:t>
      </w:r>
      <w:r w:rsidRPr="005235B7">
        <w:rPr>
          <w:rFonts w:ascii="Times New Roman" w:hAnsi="Times New Roman" w:cs="Times New Roman"/>
          <w:sz w:val="28"/>
          <w:szCs w:val="28"/>
        </w:rPr>
        <w:t xml:space="preserve"> — постійно вагаються, шукають під</w:t>
      </w:r>
      <w:r w:rsidRPr="005235B7">
        <w:rPr>
          <w:rFonts w:ascii="Times New Roman" w:hAnsi="Times New Roman" w:cs="Times New Roman"/>
          <w:sz w:val="28"/>
          <w:szCs w:val="28"/>
        </w:rPr>
        <w:softHyphen/>
        <w:t>тримки.</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Cs/>
          <w:i/>
          <w:iCs/>
          <w:sz w:val="28"/>
          <w:szCs w:val="28"/>
          <w:u w:val="single"/>
        </w:rPr>
        <w:t>Троянда</w:t>
      </w:r>
      <w:r w:rsidRPr="005235B7">
        <w:rPr>
          <w:rFonts w:ascii="Times New Roman" w:hAnsi="Times New Roman" w:cs="Times New Roman"/>
          <w:sz w:val="28"/>
          <w:szCs w:val="28"/>
        </w:rPr>
        <w:t xml:space="preserve"> — демонстративність, якщо сере</w:t>
      </w:r>
      <w:r w:rsidRPr="005235B7">
        <w:rPr>
          <w:rFonts w:ascii="Times New Roman" w:hAnsi="Times New Roman" w:cs="Times New Roman"/>
          <w:sz w:val="28"/>
          <w:szCs w:val="28"/>
        </w:rPr>
        <w:softHyphen/>
        <w:t xml:space="preserve">динки не видно </w:t>
      </w:r>
      <w:proofErr w:type="spellStart"/>
      <w:r w:rsidRPr="005235B7">
        <w:rPr>
          <w:rFonts w:ascii="Times New Roman" w:hAnsi="Times New Roman" w:cs="Times New Roman"/>
          <w:sz w:val="28"/>
          <w:szCs w:val="28"/>
        </w:rPr>
        <w:t>—не</w:t>
      </w:r>
      <w:proofErr w:type="spellEnd"/>
      <w:r w:rsidRPr="005235B7">
        <w:rPr>
          <w:rFonts w:ascii="Times New Roman" w:hAnsi="Times New Roman" w:cs="Times New Roman"/>
          <w:sz w:val="28"/>
          <w:szCs w:val="28"/>
        </w:rPr>
        <w:t xml:space="preserve"> так швидко і близько може допустити до себе, потрібно завойовувати довіру. </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Cs/>
          <w:i/>
          <w:iCs/>
          <w:sz w:val="28"/>
          <w:szCs w:val="28"/>
          <w:u w:val="single"/>
        </w:rPr>
        <w:t>Тюльпан</w:t>
      </w:r>
      <w:r w:rsidRPr="005235B7">
        <w:rPr>
          <w:rFonts w:ascii="Times New Roman" w:hAnsi="Times New Roman" w:cs="Times New Roman"/>
          <w:sz w:val="28"/>
          <w:szCs w:val="28"/>
        </w:rPr>
        <w:t xml:space="preserve"> </w:t>
      </w:r>
      <w:proofErr w:type="spellStart"/>
      <w:r w:rsidRPr="005235B7">
        <w:rPr>
          <w:rFonts w:ascii="Times New Roman" w:hAnsi="Times New Roman" w:cs="Times New Roman"/>
          <w:sz w:val="28"/>
          <w:szCs w:val="28"/>
        </w:rPr>
        <w:t>—чоловіча</w:t>
      </w:r>
      <w:proofErr w:type="spellEnd"/>
      <w:r w:rsidRPr="005235B7">
        <w:rPr>
          <w:rFonts w:ascii="Times New Roman" w:hAnsi="Times New Roman" w:cs="Times New Roman"/>
          <w:sz w:val="28"/>
          <w:szCs w:val="28"/>
        </w:rPr>
        <w:t xml:space="preserve"> квітка, </w:t>
      </w:r>
      <w:proofErr w:type="spellStart"/>
      <w:r w:rsidRPr="005235B7">
        <w:rPr>
          <w:rFonts w:ascii="Times New Roman" w:hAnsi="Times New Roman" w:cs="Times New Roman"/>
          <w:sz w:val="28"/>
          <w:szCs w:val="28"/>
        </w:rPr>
        <w:t>самозгорання</w:t>
      </w:r>
      <w:proofErr w:type="spellEnd"/>
      <w:r w:rsidRPr="005235B7">
        <w:rPr>
          <w:rFonts w:ascii="Times New Roman" w:hAnsi="Times New Roman" w:cs="Times New Roman"/>
          <w:sz w:val="28"/>
          <w:szCs w:val="28"/>
        </w:rPr>
        <w:t>, працює повільно.</w:t>
      </w:r>
    </w:p>
    <w:p w:rsidR="005235B7" w:rsidRPr="005235B7" w:rsidRDefault="005235B7" w:rsidP="005235B7">
      <w:pPr>
        <w:spacing w:after="0" w:line="240" w:lineRule="auto"/>
        <w:jc w:val="both"/>
        <w:rPr>
          <w:rFonts w:ascii="Times New Roman" w:hAnsi="Times New Roman" w:cs="Times New Roman"/>
          <w:sz w:val="28"/>
          <w:szCs w:val="28"/>
        </w:rPr>
      </w:pPr>
      <w:proofErr w:type="spellStart"/>
      <w:r w:rsidRPr="005235B7">
        <w:rPr>
          <w:rFonts w:ascii="Times New Roman" w:hAnsi="Times New Roman" w:cs="Times New Roman"/>
          <w:bCs/>
          <w:i/>
          <w:iCs/>
          <w:sz w:val="28"/>
          <w:szCs w:val="28"/>
          <w:u w:val="single"/>
        </w:rPr>
        <w:t>Піон</w:t>
      </w:r>
      <w:proofErr w:type="spellEnd"/>
      <w:r w:rsidRPr="005235B7">
        <w:rPr>
          <w:rFonts w:ascii="Times New Roman" w:hAnsi="Times New Roman" w:cs="Times New Roman"/>
          <w:sz w:val="28"/>
          <w:szCs w:val="28"/>
        </w:rPr>
        <w:t xml:space="preserve"> — пишний цвіт, має лікувальну дію.</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Cs/>
          <w:i/>
          <w:iCs/>
          <w:sz w:val="28"/>
          <w:szCs w:val="28"/>
          <w:u w:val="single"/>
        </w:rPr>
        <w:t>Гвоздика</w:t>
      </w:r>
      <w:r w:rsidRPr="005235B7">
        <w:rPr>
          <w:rFonts w:ascii="Times New Roman" w:hAnsi="Times New Roman" w:cs="Times New Roman"/>
          <w:sz w:val="28"/>
          <w:szCs w:val="28"/>
        </w:rPr>
        <w:t xml:space="preserve"> — дуже важливо, щоб їх цінували, дуже тонкий внутрішній світ, витривалі.</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Cs/>
          <w:i/>
          <w:iCs/>
          <w:sz w:val="28"/>
          <w:szCs w:val="28"/>
          <w:u w:val="single"/>
        </w:rPr>
        <w:t>Незабудки, фіалки</w:t>
      </w:r>
      <w:r w:rsidRPr="005235B7">
        <w:rPr>
          <w:rFonts w:ascii="Times New Roman" w:hAnsi="Times New Roman" w:cs="Times New Roman"/>
          <w:bCs/>
          <w:sz w:val="28"/>
          <w:szCs w:val="28"/>
        </w:rPr>
        <w:t xml:space="preserve"> </w:t>
      </w:r>
      <w:r w:rsidRPr="005235B7">
        <w:rPr>
          <w:rFonts w:ascii="Times New Roman" w:hAnsi="Times New Roman" w:cs="Times New Roman"/>
          <w:sz w:val="28"/>
          <w:szCs w:val="28"/>
        </w:rPr>
        <w:t>— бажають залишити після себе слід, домашні, довго адаптуються до нових умов.</w:t>
      </w:r>
      <w:r w:rsidRPr="005235B7">
        <w:rPr>
          <w:rFonts w:ascii="Times New Roman" w:hAnsi="Times New Roman" w:cs="Times New Roman"/>
          <w:sz w:val="28"/>
          <w:szCs w:val="28"/>
        </w:rPr>
        <w:tab/>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Cs/>
          <w:i/>
          <w:iCs/>
          <w:sz w:val="28"/>
          <w:szCs w:val="28"/>
          <w:u w:val="single"/>
        </w:rPr>
        <w:t>Кактус</w:t>
      </w:r>
      <w:r w:rsidRPr="005235B7">
        <w:rPr>
          <w:rFonts w:ascii="Times New Roman" w:hAnsi="Times New Roman" w:cs="Times New Roman"/>
          <w:sz w:val="28"/>
          <w:szCs w:val="28"/>
        </w:rPr>
        <w:t xml:space="preserve"> — інтелектуальна квітка. Якщо ство</w:t>
      </w:r>
      <w:r w:rsidRPr="005235B7">
        <w:rPr>
          <w:rFonts w:ascii="Times New Roman" w:hAnsi="Times New Roman" w:cs="Times New Roman"/>
          <w:sz w:val="28"/>
          <w:szCs w:val="28"/>
        </w:rPr>
        <w:softHyphen/>
        <w:t>рити умови, то вони дуже швидко розвиваються.</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Cs/>
          <w:i/>
          <w:iCs/>
          <w:sz w:val="28"/>
          <w:szCs w:val="28"/>
          <w:u w:val="single"/>
        </w:rPr>
        <w:t>Вес</w:t>
      </w:r>
      <w:r w:rsidRPr="005235B7">
        <w:rPr>
          <w:rFonts w:ascii="Times New Roman" w:hAnsi="Times New Roman" w:cs="Times New Roman"/>
          <w:bCs/>
          <w:i/>
          <w:iCs/>
          <w:sz w:val="28"/>
          <w:szCs w:val="28"/>
          <w:u w:val="single"/>
        </w:rPr>
        <w:softHyphen/>
        <w:t>няні квіти</w:t>
      </w:r>
      <w:r w:rsidRPr="005235B7">
        <w:rPr>
          <w:rFonts w:ascii="Times New Roman" w:hAnsi="Times New Roman" w:cs="Times New Roman"/>
          <w:bCs/>
          <w:sz w:val="28"/>
          <w:szCs w:val="28"/>
        </w:rPr>
        <w:t xml:space="preserve"> </w:t>
      </w:r>
      <w:r w:rsidRPr="005235B7">
        <w:rPr>
          <w:rFonts w:ascii="Times New Roman" w:hAnsi="Times New Roman" w:cs="Times New Roman"/>
          <w:sz w:val="28"/>
          <w:szCs w:val="28"/>
        </w:rPr>
        <w:t>— люблять бути першими.</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Cs/>
          <w:i/>
          <w:iCs/>
          <w:sz w:val="28"/>
          <w:szCs w:val="28"/>
          <w:u w:val="single"/>
        </w:rPr>
        <w:t>Троянда</w:t>
      </w:r>
      <w:r w:rsidRPr="005235B7">
        <w:rPr>
          <w:rFonts w:ascii="Times New Roman" w:hAnsi="Times New Roman" w:cs="Times New Roman"/>
          <w:bCs/>
          <w:sz w:val="28"/>
          <w:szCs w:val="28"/>
        </w:rPr>
        <w:t xml:space="preserve"> </w:t>
      </w:r>
      <w:r w:rsidRPr="005235B7">
        <w:rPr>
          <w:rFonts w:ascii="Times New Roman" w:hAnsi="Times New Roman" w:cs="Times New Roman"/>
          <w:sz w:val="28"/>
          <w:szCs w:val="28"/>
        </w:rPr>
        <w:t>— демонстративність, якщо сере</w:t>
      </w:r>
      <w:r w:rsidRPr="005235B7">
        <w:rPr>
          <w:rFonts w:ascii="Times New Roman" w:hAnsi="Times New Roman" w:cs="Times New Roman"/>
          <w:sz w:val="28"/>
          <w:szCs w:val="28"/>
        </w:rPr>
        <w:softHyphen/>
        <w:t xml:space="preserve">динки не видно </w:t>
      </w:r>
      <w:proofErr w:type="spellStart"/>
      <w:r w:rsidRPr="005235B7">
        <w:rPr>
          <w:rFonts w:ascii="Times New Roman" w:hAnsi="Times New Roman" w:cs="Times New Roman"/>
          <w:sz w:val="28"/>
          <w:szCs w:val="28"/>
        </w:rPr>
        <w:t>—не</w:t>
      </w:r>
      <w:proofErr w:type="spellEnd"/>
      <w:r w:rsidRPr="005235B7">
        <w:rPr>
          <w:rFonts w:ascii="Times New Roman" w:hAnsi="Times New Roman" w:cs="Times New Roman"/>
          <w:sz w:val="28"/>
          <w:szCs w:val="28"/>
        </w:rPr>
        <w:t xml:space="preserve"> так швидко і близько може допустити до себе, потрібно завойовувати довіру. </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Cs/>
          <w:i/>
          <w:iCs/>
          <w:sz w:val="28"/>
          <w:szCs w:val="28"/>
          <w:u w:val="single"/>
        </w:rPr>
        <w:t>Казкові квіти</w:t>
      </w:r>
      <w:r w:rsidRPr="005235B7">
        <w:rPr>
          <w:rFonts w:ascii="Times New Roman" w:hAnsi="Times New Roman" w:cs="Times New Roman"/>
          <w:bCs/>
          <w:sz w:val="28"/>
          <w:szCs w:val="28"/>
        </w:rPr>
        <w:t xml:space="preserve"> </w:t>
      </w:r>
      <w:r w:rsidRPr="005235B7">
        <w:rPr>
          <w:rFonts w:ascii="Times New Roman" w:hAnsi="Times New Roman" w:cs="Times New Roman"/>
          <w:sz w:val="28"/>
          <w:szCs w:val="28"/>
        </w:rPr>
        <w:t>— вірять у дива, з такими людь</w:t>
      </w:r>
      <w:r w:rsidRPr="005235B7">
        <w:rPr>
          <w:rFonts w:ascii="Times New Roman" w:hAnsi="Times New Roman" w:cs="Times New Roman"/>
          <w:sz w:val="28"/>
          <w:szCs w:val="28"/>
        </w:rPr>
        <w:softHyphen/>
        <w:t>ми потрібно домовлятися, давати надію на те, що вони здатні самі щось змінити.</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Cs/>
          <w:i/>
          <w:iCs/>
          <w:sz w:val="28"/>
          <w:szCs w:val="28"/>
          <w:u w:val="single"/>
        </w:rPr>
        <w:t>Мак</w:t>
      </w:r>
      <w:r w:rsidRPr="005235B7">
        <w:rPr>
          <w:rFonts w:ascii="Times New Roman" w:hAnsi="Times New Roman" w:cs="Times New Roman"/>
          <w:sz w:val="28"/>
          <w:szCs w:val="28"/>
        </w:rPr>
        <w:t xml:space="preserve"> — може швидко проявити себе за короткий проміжок часу.</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Cs/>
          <w:i/>
          <w:iCs/>
          <w:sz w:val="28"/>
          <w:szCs w:val="28"/>
          <w:u w:val="single"/>
        </w:rPr>
        <w:lastRenderedPageBreak/>
        <w:t>Конвалії</w:t>
      </w:r>
      <w:r w:rsidRPr="005235B7">
        <w:rPr>
          <w:rFonts w:ascii="Times New Roman" w:hAnsi="Times New Roman" w:cs="Times New Roman"/>
          <w:bCs/>
          <w:sz w:val="28"/>
          <w:szCs w:val="28"/>
        </w:rPr>
        <w:t xml:space="preserve"> </w:t>
      </w:r>
      <w:r w:rsidRPr="005235B7">
        <w:rPr>
          <w:rFonts w:ascii="Times New Roman" w:hAnsi="Times New Roman" w:cs="Times New Roman"/>
          <w:sz w:val="28"/>
          <w:szCs w:val="28"/>
        </w:rPr>
        <w:t>— «право вибору залишаю за со</w:t>
      </w:r>
      <w:r w:rsidRPr="005235B7">
        <w:rPr>
          <w:rFonts w:ascii="Times New Roman" w:hAnsi="Times New Roman" w:cs="Times New Roman"/>
          <w:sz w:val="28"/>
          <w:szCs w:val="28"/>
        </w:rPr>
        <w:softHyphen/>
        <w:t>бою», самі не приймають рішень. Таких людей не можна підганяти.</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Cs/>
          <w:i/>
          <w:iCs/>
          <w:sz w:val="28"/>
          <w:szCs w:val="28"/>
          <w:u w:val="single"/>
        </w:rPr>
        <w:t>Лілія</w:t>
      </w:r>
      <w:r w:rsidRPr="005235B7">
        <w:rPr>
          <w:rFonts w:ascii="Times New Roman" w:hAnsi="Times New Roman" w:cs="Times New Roman"/>
          <w:sz w:val="28"/>
          <w:szCs w:val="28"/>
        </w:rPr>
        <w:t xml:space="preserve"> — важка енергетика, не терплять, коли біля них хтось перебуває, витискають усіх.</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Cs/>
          <w:i/>
          <w:iCs/>
          <w:sz w:val="28"/>
          <w:szCs w:val="28"/>
          <w:u w:val="single"/>
        </w:rPr>
        <w:t>Пролісок</w:t>
      </w:r>
      <w:r w:rsidRPr="005235B7">
        <w:rPr>
          <w:rFonts w:ascii="Times New Roman" w:hAnsi="Times New Roman" w:cs="Times New Roman"/>
          <w:sz w:val="28"/>
          <w:szCs w:val="28"/>
        </w:rPr>
        <w:t xml:space="preserve"> — відсутня мотивація, запитання ще не поставили, а вони вже відповідають.</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Cs/>
          <w:i/>
          <w:iCs/>
          <w:sz w:val="28"/>
          <w:szCs w:val="28"/>
          <w:u w:val="single"/>
        </w:rPr>
        <w:t>Нарцис</w:t>
      </w:r>
      <w:r w:rsidRPr="005235B7">
        <w:rPr>
          <w:rFonts w:ascii="Times New Roman" w:hAnsi="Times New Roman" w:cs="Times New Roman"/>
          <w:sz w:val="28"/>
          <w:szCs w:val="28"/>
        </w:rPr>
        <w:t xml:space="preserve"> — самозакоханість, своя модель світу.</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bCs/>
          <w:i/>
          <w:iCs/>
          <w:sz w:val="28"/>
          <w:szCs w:val="28"/>
          <w:u w:val="single"/>
        </w:rPr>
        <w:t>Осінні квіти</w:t>
      </w:r>
      <w:r w:rsidRPr="005235B7">
        <w:rPr>
          <w:rFonts w:ascii="Times New Roman" w:hAnsi="Times New Roman" w:cs="Times New Roman"/>
          <w:bCs/>
          <w:sz w:val="28"/>
          <w:szCs w:val="28"/>
        </w:rPr>
        <w:t xml:space="preserve"> </w:t>
      </w:r>
      <w:r w:rsidRPr="005235B7">
        <w:rPr>
          <w:rFonts w:ascii="Times New Roman" w:hAnsi="Times New Roman" w:cs="Times New Roman"/>
          <w:sz w:val="28"/>
          <w:szCs w:val="28"/>
        </w:rPr>
        <w:t xml:space="preserve">— не люблять конкуренції. </w:t>
      </w:r>
    </w:p>
    <w:p w:rsidR="005235B7" w:rsidRPr="005235B7" w:rsidRDefault="005235B7" w:rsidP="005235B7">
      <w:pPr>
        <w:spacing w:after="0" w:line="240" w:lineRule="auto"/>
        <w:jc w:val="both"/>
        <w:rPr>
          <w:rFonts w:ascii="Times New Roman" w:hAnsi="Times New Roman" w:cs="Times New Roman"/>
          <w:sz w:val="28"/>
          <w:szCs w:val="28"/>
        </w:rPr>
      </w:pPr>
    </w:p>
    <w:p w:rsidR="005235B7" w:rsidRPr="005235B7" w:rsidRDefault="005235B7" w:rsidP="005235B7">
      <w:pPr>
        <w:pStyle w:val="a8"/>
        <w:numPr>
          <w:ilvl w:val="0"/>
          <w:numId w:val="9"/>
        </w:numPr>
        <w:spacing w:after="0" w:line="240" w:lineRule="auto"/>
        <w:jc w:val="both"/>
        <w:rPr>
          <w:rFonts w:ascii="Times New Roman" w:hAnsi="Times New Roman" w:cs="Times New Roman"/>
          <w:b/>
          <w:i/>
          <w:sz w:val="28"/>
          <w:szCs w:val="28"/>
        </w:rPr>
      </w:pPr>
      <w:r w:rsidRPr="005235B7">
        <w:rPr>
          <w:rFonts w:ascii="Times New Roman" w:hAnsi="Times New Roman" w:cs="Times New Roman"/>
          <w:b/>
          <w:i/>
          <w:sz w:val="28"/>
          <w:szCs w:val="28"/>
        </w:rPr>
        <w:t>Вправа «Сучасний керівник».</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Учасники об’єднуються у три групи. Завдання для кожної із груп створити портрет сучасного керівника та наділити його якостями, які необхідні для успішної управлінської діяльності. Після виконання завдання кожна група презентує свою роботу. Загальні результати виводяться на слайд.</w:t>
      </w:r>
    </w:p>
    <w:p w:rsidR="005235B7" w:rsidRPr="005235B7" w:rsidRDefault="005235B7" w:rsidP="005235B7">
      <w:pPr>
        <w:pStyle w:val="a8"/>
        <w:numPr>
          <w:ilvl w:val="0"/>
          <w:numId w:val="20"/>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В посібниках з основ менеджменту на Заході й в Америці рекомендують у претендентів на керівну посаду  оцінювати</w:t>
      </w:r>
      <w:r w:rsidRPr="005235B7">
        <w:rPr>
          <w:rFonts w:ascii="Times New Roman" w:hAnsi="Times New Roman" w:cs="Times New Roman"/>
          <w:b/>
          <w:sz w:val="28"/>
          <w:szCs w:val="28"/>
        </w:rPr>
        <w:t xml:space="preserve"> </w:t>
      </w:r>
      <w:r w:rsidRPr="005235B7">
        <w:rPr>
          <w:rFonts w:ascii="Times New Roman" w:hAnsi="Times New Roman" w:cs="Times New Roman"/>
          <w:sz w:val="28"/>
          <w:szCs w:val="28"/>
        </w:rPr>
        <w:t>наступні якості:</w:t>
      </w:r>
    </w:p>
    <w:p w:rsidR="005235B7" w:rsidRPr="005235B7" w:rsidRDefault="005235B7" w:rsidP="005235B7">
      <w:pPr>
        <w:pStyle w:val="a8"/>
        <w:numPr>
          <w:ilvl w:val="0"/>
          <w:numId w:val="23"/>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рівень інтелекту;</w:t>
      </w:r>
    </w:p>
    <w:p w:rsidR="005235B7" w:rsidRPr="005235B7" w:rsidRDefault="005235B7" w:rsidP="005235B7">
      <w:pPr>
        <w:pStyle w:val="a8"/>
        <w:numPr>
          <w:ilvl w:val="0"/>
          <w:numId w:val="23"/>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здатність до творчості (креативність);</w:t>
      </w:r>
    </w:p>
    <w:p w:rsidR="005235B7" w:rsidRPr="005235B7" w:rsidRDefault="005235B7" w:rsidP="005235B7">
      <w:pPr>
        <w:pStyle w:val="a8"/>
        <w:numPr>
          <w:ilvl w:val="0"/>
          <w:numId w:val="23"/>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рівень агресивності;</w:t>
      </w:r>
    </w:p>
    <w:p w:rsidR="005235B7" w:rsidRPr="005235B7" w:rsidRDefault="005235B7" w:rsidP="005235B7">
      <w:pPr>
        <w:pStyle w:val="a8"/>
        <w:numPr>
          <w:ilvl w:val="0"/>
          <w:numId w:val="23"/>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рівень суб'єктивного контролю ("локус контролю");</w:t>
      </w:r>
    </w:p>
    <w:p w:rsidR="005235B7" w:rsidRPr="005235B7" w:rsidRDefault="005235B7" w:rsidP="005235B7">
      <w:pPr>
        <w:pStyle w:val="a8"/>
        <w:numPr>
          <w:ilvl w:val="0"/>
          <w:numId w:val="23"/>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комунікабельність;</w:t>
      </w:r>
    </w:p>
    <w:p w:rsidR="005235B7" w:rsidRPr="005235B7" w:rsidRDefault="005235B7" w:rsidP="005235B7">
      <w:pPr>
        <w:pStyle w:val="a8"/>
        <w:numPr>
          <w:ilvl w:val="0"/>
          <w:numId w:val="23"/>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 xml:space="preserve">здатність до </w:t>
      </w:r>
      <w:proofErr w:type="spellStart"/>
      <w:r w:rsidRPr="005235B7">
        <w:rPr>
          <w:rFonts w:ascii="Times New Roman" w:hAnsi="Times New Roman" w:cs="Times New Roman"/>
          <w:sz w:val="28"/>
          <w:szCs w:val="28"/>
        </w:rPr>
        <w:t>асертивності</w:t>
      </w:r>
      <w:proofErr w:type="spellEnd"/>
      <w:r w:rsidRPr="005235B7">
        <w:rPr>
          <w:rFonts w:ascii="Times New Roman" w:hAnsi="Times New Roman" w:cs="Times New Roman"/>
          <w:sz w:val="28"/>
          <w:szCs w:val="28"/>
        </w:rPr>
        <w:t xml:space="preserve">;                                                             </w:t>
      </w:r>
    </w:p>
    <w:p w:rsidR="005235B7" w:rsidRPr="005235B7" w:rsidRDefault="005235B7" w:rsidP="005235B7">
      <w:pPr>
        <w:pStyle w:val="a8"/>
        <w:numPr>
          <w:ilvl w:val="0"/>
          <w:numId w:val="23"/>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самооцінку й рівень домагань;</w:t>
      </w:r>
    </w:p>
    <w:p w:rsidR="005235B7" w:rsidRPr="005235B7" w:rsidRDefault="005235B7" w:rsidP="005235B7">
      <w:pPr>
        <w:pStyle w:val="a8"/>
        <w:numPr>
          <w:ilvl w:val="0"/>
          <w:numId w:val="23"/>
        </w:numPr>
        <w:spacing w:after="0" w:line="240" w:lineRule="auto"/>
        <w:jc w:val="both"/>
        <w:rPr>
          <w:rFonts w:ascii="Times New Roman" w:hAnsi="Times New Roman" w:cs="Times New Roman"/>
          <w:b/>
          <w:sz w:val="28"/>
          <w:szCs w:val="28"/>
        </w:rPr>
      </w:pPr>
      <w:proofErr w:type="spellStart"/>
      <w:r w:rsidRPr="005235B7">
        <w:rPr>
          <w:rFonts w:ascii="Times New Roman" w:hAnsi="Times New Roman" w:cs="Times New Roman"/>
          <w:sz w:val="28"/>
          <w:szCs w:val="28"/>
        </w:rPr>
        <w:t>екстравертованість-інтровертованість</w:t>
      </w:r>
      <w:proofErr w:type="spellEnd"/>
      <w:r w:rsidRPr="005235B7">
        <w:rPr>
          <w:rFonts w:ascii="Times New Roman" w:hAnsi="Times New Roman" w:cs="Times New Roman"/>
          <w:sz w:val="28"/>
          <w:szCs w:val="28"/>
        </w:rPr>
        <w:t>;</w:t>
      </w:r>
      <w:r w:rsidRPr="005235B7">
        <w:rPr>
          <w:rFonts w:ascii="Times New Roman" w:hAnsi="Times New Roman" w:cs="Times New Roman"/>
          <w:b/>
          <w:sz w:val="28"/>
          <w:szCs w:val="28"/>
        </w:rPr>
        <w:t xml:space="preserve">  </w:t>
      </w:r>
    </w:p>
    <w:p w:rsidR="005235B7" w:rsidRPr="005235B7" w:rsidRDefault="005235B7" w:rsidP="005235B7">
      <w:pPr>
        <w:pStyle w:val="a8"/>
        <w:numPr>
          <w:ilvl w:val="0"/>
          <w:numId w:val="23"/>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тривожність і впевненість у собі;</w:t>
      </w:r>
    </w:p>
    <w:p w:rsidR="005235B7" w:rsidRPr="005235B7" w:rsidRDefault="005235B7" w:rsidP="005235B7">
      <w:pPr>
        <w:pStyle w:val="a8"/>
        <w:numPr>
          <w:ilvl w:val="0"/>
          <w:numId w:val="23"/>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психологічний статус;</w:t>
      </w:r>
    </w:p>
    <w:p w:rsidR="005235B7" w:rsidRPr="005235B7" w:rsidRDefault="005235B7" w:rsidP="005235B7">
      <w:pPr>
        <w:pStyle w:val="a8"/>
        <w:numPr>
          <w:ilvl w:val="0"/>
          <w:numId w:val="23"/>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стиль спілкування й керівництва;</w:t>
      </w:r>
    </w:p>
    <w:p w:rsidR="005235B7" w:rsidRPr="005235B7" w:rsidRDefault="005235B7" w:rsidP="005235B7">
      <w:pPr>
        <w:pStyle w:val="a8"/>
        <w:numPr>
          <w:ilvl w:val="0"/>
          <w:numId w:val="23"/>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організаторські здібності.</w:t>
      </w:r>
    </w:p>
    <w:p w:rsidR="005235B7" w:rsidRPr="005235B7" w:rsidRDefault="005235B7" w:rsidP="005235B7">
      <w:pPr>
        <w:spacing w:after="0" w:line="240" w:lineRule="auto"/>
        <w:jc w:val="both"/>
        <w:rPr>
          <w:rFonts w:ascii="Times New Roman" w:hAnsi="Times New Roman" w:cs="Times New Roman"/>
          <w:sz w:val="28"/>
          <w:szCs w:val="28"/>
        </w:rPr>
      </w:pPr>
    </w:p>
    <w:p w:rsidR="005235B7" w:rsidRPr="005235B7" w:rsidRDefault="005235B7" w:rsidP="005235B7">
      <w:pPr>
        <w:pStyle w:val="a8"/>
        <w:numPr>
          <w:ilvl w:val="0"/>
          <w:numId w:val="9"/>
        </w:numPr>
        <w:spacing w:after="0" w:line="240" w:lineRule="auto"/>
        <w:jc w:val="both"/>
        <w:rPr>
          <w:rFonts w:ascii="Times New Roman" w:hAnsi="Times New Roman" w:cs="Times New Roman"/>
          <w:b/>
          <w:sz w:val="28"/>
          <w:szCs w:val="28"/>
        </w:rPr>
      </w:pPr>
      <w:r w:rsidRPr="005235B7">
        <w:rPr>
          <w:rFonts w:ascii="Times New Roman" w:hAnsi="Times New Roman" w:cs="Times New Roman"/>
          <w:b/>
          <w:sz w:val="28"/>
          <w:szCs w:val="28"/>
        </w:rPr>
        <w:t>Вправа «Передача інформації».</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 xml:space="preserve">Враховуючи, що для будь – якого керівника важливі комунікаційні вміння, пропоную наступну вправу. </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 xml:space="preserve">Із числа учасників обирається 5 бажаючих. Один залишається в кімнаті, інші чотири виходять за двері. Першому учаснику пропонується сюжетна картинка, його завдання як найточніше передати побачене наступному учаснику, другий третьому і т.д. В кінці вправи тренер показує картинку яка була на початку і порівнює з розповіддю останнього учасника. </w:t>
      </w:r>
    </w:p>
    <w:p w:rsidR="005235B7" w:rsidRPr="005235B7" w:rsidRDefault="005235B7" w:rsidP="005235B7">
      <w:pPr>
        <w:spacing w:after="0" w:line="240" w:lineRule="auto"/>
        <w:jc w:val="both"/>
        <w:rPr>
          <w:rFonts w:ascii="Times New Roman" w:hAnsi="Times New Roman" w:cs="Times New Roman"/>
          <w:b/>
          <w:sz w:val="28"/>
          <w:szCs w:val="28"/>
        </w:rPr>
      </w:pPr>
      <w:r w:rsidRPr="005235B7">
        <w:rPr>
          <w:rFonts w:ascii="Times New Roman" w:hAnsi="Times New Roman" w:cs="Times New Roman"/>
          <w:b/>
          <w:sz w:val="28"/>
          <w:szCs w:val="28"/>
        </w:rPr>
        <w:t>Обговорення:</w:t>
      </w:r>
    </w:p>
    <w:p w:rsidR="005235B7" w:rsidRPr="005235B7" w:rsidRDefault="005235B7" w:rsidP="005235B7">
      <w:p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 xml:space="preserve">Кожен із нас по різному сприймає побачену та почуту інформацію. Задача керівника, в цьому випадку, вміло використовувати комунікативні навички, подавати ідеї та чітко і впевнено формулювати задачі перед колегами. </w:t>
      </w:r>
    </w:p>
    <w:p w:rsidR="005235B7" w:rsidRPr="005235B7" w:rsidRDefault="005235B7" w:rsidP="005235B7">
      <w:pPr>
        <w:spacing w:after="0" w:line="240" w:lineRule="auto"/>
        <w:jc w:val="both"/>
        <w:rPr>
          <w:rFonts w:ascii="Times New Roman" w:hAnsi="Times New Roman" w:cs="Times New Roman"/>
          <w:sz w:val="28"/>
          <w:szCs w:val="28"/>
        </w:rPr>
      </w:pPr>
    </w:p>
    <w:p w:rsidR="005235B7" w:rsidRPr="005235B7" w:rsidRDefault="005235B7" w:rsidP="005235B7">
      <w:pPr>
        <w:pStyle w:val="a8"/>
        <w:numPr>
          <w:ilvl w:val="0"/>
          <w:numId w:val="9"/>
        </w:numPr>
        <w:spacing w:after="0" w:line="240" w:lineRule="auto"/>
        <w:jc w:val="both"/>
        <w:rPr>
          <w:rFonts w:ascii="Times New Roman" w:hAnsi="Times New Roman" w:cs="Times New Roman"/>
          <w:b/>
          <w:sz w:val="28"/>
          <w:szCs w:val="28"/>
        </w:rPr>
      </w:pPr>
      <w:r w:rsidRPr="005235B7">
        <w:rPr>
          <w:rFonts w:ascii="Times New Roman" w:hAnsi="Times New Roman" w:cs="Times New Roman"/>
          <w:b/>
          <w:sz w:val="28"/>
          <w:szCs w:val="28"/>
        </w:rPr>
        <w:t>Вправа «Почуй мене»</w:t>
      </w:r>
    </w:p>
    <w:p w:rsidR="005235B7" w:rsidRPr="005235B7" w:rsidRDefault="005235B7" w:rsidP="005235B7">
      <w:pPr>
        <w:pStyle w:val="a8"/>
        <w:spacing w:after="0" w:line="240" w:lineRule="auto"/>
        <w:ind w:left="360"/>
        <w:jc w:val="both"/>
        <w:rPr>
          <w:rFonts w:ascii="Times New Roman" w:hAnsi="Times New Roman" w:cs="Times New Roman"/>
          <w:sz w:val="28"/>
          <w:szCs w:val="28"/>
        </w:rPr>
      </w:pPr>
    </w:p>
    <w:p w:rsidR="005235B7" w:rsidRPr="005235B7" w:rsidRDefault="005235B7" w:rsidP="005235B7">
      <w:pPr>
        <w:pStyle w:val="a8"/>
        <w:spacing w:after="0" w:line="240" w:lineRule="auto"/>
        <w:ind w:left="360"/>
        <w:jc w:val="both"/>
        <w:rPr>
          <w:rFonts w:ascii="Times New Roman" w:hAnsi="Times New Roman" w:cs="Times New Roman"/>
          <w:sz w:val="28"/>
          <w:szCs w:val="28"/>
        </w:rPr>
      </w:pPr>
      <w:r w:rsidRPr="005235B7">
        <w:rPr>
          <w:rFonts w:ascii="Times New Roman" w:hAnsi="Times New Roman" w:cs="Times New Roman"/>
          <w:sz w:val="28"/>
          <w:szCs w:val="28"/>
        </w:rPr>
        <w:t xml:space="preserve">Учасники об’єднуються у трійки. Двоє починають між собою розмовляти на вільну тему, третій намагається підключитися до розмови, але на нього не звертають уваги. Потім ролі міняються, кожен повинен побути у ролі неприйнятого. </w:t>
      </w:r>
    </w:p>
    <w:p w:rsidR="005235B7" w:rsidRPr="005235B7" w:rsidRDefault="005235B7" w:rsidP="005235B7">
      <w:pPr>
        <w:pStyle w:val="a8"/>
        <w:spacing w:after="0" w:line="240" w:lineRule="auto"/>
        <w:ind w:left="360"/>
        <w:jc w:val="both"/>
        <w:rPr>
          <w:rFonts w:ascii="Times New Roman" w:hAnsi="Times New Roman" w:cs="Times New Roman"/>
          <w:sz w:val="28"/>
          <w:szCs w:val="28"/>
        </w:rPr>
      </w:pPr>
      <w:r w:rsidRPr="005235B7">
        <w:rPr>
          <w:rFonts w:ascii="Times New Roman" w:hAnsi="Times New Roman" w:cs="Times New Roman"/>
          <w:sz w:val="28"/>
          <w:szCs w:val="28"/>
        </w:rPr>
        <w:t>Обговорення:</w:t>
      </w:r>
    </w:p>
    <w:p w:rsidR="005235B7" w:rsidRPr="005235B7" w:rsidRDefault="005235B7" w:rsidP="005235B7">
      <w:pPr>
        <w:pStyle w:val="a8"/>
        <w:spacing w:after="0" w:line="240" w:lineRule="auto"/>
        <w:ind w:left="360"/>
        <w:jc w:val="both"/>
        <w:rPr>
          <w:rFonts w:ascii="Times New Roman" w:hAnsi="Times New Roman" w:cs="Times New Roman"/>
          <w:sz w:val="28"/>
          <w:szCs w:val="28"/>
        </w:rPr>
      </w:pPr>
      <w:proofErr w:type="spellStart"/>
      <w:r w:rsidRPr="005235B7">
        <w:rPr>
          <w:rFonts w:ascii="Times New Roman" w:hAnsi="Times New Roman" w:cs="Times New Roman"/>
          <w:sz w:val="28"/>
          <w:szCs w:val="28"/>
        </w:rPr>
        <w:t>-Що</w:t>
      </w:r>
      <w:proofErr w:type="spellEnd"/>
      <w:r w:rsidRPr="005235B7">
        <w:rPr>
          <w:rFonts w:ascii="Times New Roman" w:hAnsi="Times New Roman" w:cs="Times New Roman"/>
          <w:sz w:val="28"/>
          <w:szCs w:val="28"/>
        </w:rPr>
        <w:t xml:space="preserve"> відчували ті хто ігнорував співрозмовника?</w:t>
      </w:r>
    </w:p>
    <w:p w:rsidR="005235B7" w:rsidRPr="005235B7" w:rsidRDefault="005235B7" w:rsidP="005235B7">
      <w:pPr>
        <w:pStyle w:val="a8"/>
        <w:spacing w:after="0" w:line="240" w:lineRule="auto"/>
        <w:ind w:left="360"/>
        <w:jc w:val="both"/>
        <w:rPr>
          <w:rFonts w:ascii="Times New Roman" w:hAnsi="Times New Roman" w:cs="Times New Roman"/>
          <w:sz w:val="28"/>
          <w:szCs w:val="28"/>
        </w:rPr>
      </w:pPr>
      <w:proofErr w:type="spellStart"/>
      <w:r w:rsidRPr="005235B7">
        <w:rPr>
          <w:rFonts w:ascii="Times New Roman" w:hAnsi="Times New Roman" w:cs="Times New Roman"/>
          <w:sz w:val="28"/>
          <w:szCs w:val="28"/>
        </w:rPr>
        <w:lastRenderedPageBreak/>
        <w:t>-Що</w:t>
      </w:r>
      <w:proofErr w:type="spellEnd"/>
      <w:r w:rsidRPr="005235B7">
        <w:rPr>
          <w:rFonts w:ascii="Times New Roman" w:hAnsi="Times New Roman" w:cs="Times New Roman"/>
          <w:sz w:val="28"/>
          <w:szCs w:val="28"/>
        </w:rPr>
        <w:t xml:space="preserve"> відчував той, кого ігнорували?</w:t>
      </w:r>
    </w:p>
    <w:p w:rsidR="005235B7" w:rsidRPr="005235B7" w:rsidRDefault="005235B7" w:rsidP="005235B7">
      <w:pPr>
        <w:pStyle w:val="a8"/>
        <w:spacing w:after="0" w:line="240" w:lineRule="auto"/>
        <w:ind w:left="360"/>
        <w:jc w:val="both"/>
        <w:rPr>
          <w:rFonts w:ascii="Times New Roman" w:hAnsi="Times New Roman" w:cs="Times New Roman"/>
          <w:sz w:val="28"/>
          <w:szCs w:val="28"/>
        </w:rPr>
      </w:pPr>
      <w:proofErr w:type="spellStart"/>
      <w:r w:rsidRPr="005235B7">
        <w:rPr>
          <w:rFonts w:ascii="Times New Roman" w:hAnsi="Times New Roman" w:cs="Times New Roman"/>
          <w:sz w:val="28"/>
          <w:szCs w:val="28"/>
        </w:rPr>
        <w:t>-Як</w:t>
      </w:r>
      <w:proofErr w:type="spellEnd"/>
      <w:r w:rsidRPr="005235B7">
        <w:rPr>
          <w:rFonts w:ascii="Times New Roman" w:hAnsi="Times New Roman" w:cs="Times New Roman"/>
          <w:sz w:val="28"/>
          <w:szCs w:val="28"/>
        </w:rPr>
        <w:t xml:space="preserve"> ви гадаєте, про що ця вправа?</w:t>
      </w:r>
    </w:p>
    <w:p w:rsidR="005235B7" w:rsidRPr="005235B7" w:rsidRDefault="005235B7" w:rsidP="005235B7">
      <w:pPr>
        <w:spacing w:after="0" w:line="240" w:lineRule="auto"/>
        <w:jc w:val="both"/>
        <w:rPr>
          <w:rFonts w:ascii="Times New Roman" w:hAnsi="Times New Roman" w:cs="Times New Roman"/>
          <w:sz w:val="28"/>
          <w:szCs w:val="28"/>
        </w:rPr>
      </w:pPr>
    </w:p>
    <w:p w:rsidR="005235B7" w:rsidRPr="005235B7" w:rsidRDefault="005235B7" w:rsidP="005235B7">
      <w:pPr>
        <w:pStyle w:val="a8"/>
        <w:numPr>
          <w:ilvl w:val="0"/>
          <w:numId w:val="9"/>
        </w:numPr>
        <w:spacing w:after="0" w:line="240" w:lineRule="auto"/>
        <w:jc w:val="both"/>
        <w:rPr>
          <w:rFonts w:ascii="Times New Roman" w:hAnsi="Times New Roman" w:cs="Times New Roman"/>
          <w:b/>
          <w:sz w:val="28"/>
          <w:szCs w:val="28"/>
        </w:rPr>
      </w:pPr>
      <w:r w:rsidRPr="005235B7">
        <w:rPr>
          <w:rFonts w:ascii="Times New Roman" w:hAnsi="Times New Roman" w:cs="Times New Roman"/>
          <w:b/>
          <w:sz w:val="28"/>
          <w:szCs w:val="28"/>
        </w:rPr>
        <w:t>Вправа «Кулак»</w:t>
      </w:r>
    </w:p>
    <w:p w:rsidR="005235B7" w:rsidRPr="005235B7" w:rsidRDefault="005235B7" w:rsidP="005235B7">
      <w:pPr>
        <w:pStyle w:val="a8"/>
        <w:spacing w:after="0" w:line="240" w:lineRule="auto"/>
        <w:ind w:left="360"/>
        <w:jc w:val="both"/>
        <w:rPr>
          <w:rFonts w:ascii="Times New Roman" w:hAnsi="Times New Roman" w:cs="Times New Roman"/>
          <w:b/>
          <w:sz w:val="28"/>
          <w:szCs w:val="28"/>
        </w:rPr>
      </w:pPr>
    </w:p>
    <w:p w:rsidR="005235B7" w:rsidRPr="005235B7" w:rsidRDefault="005235B7" w:rsidP="005235B7">
      <w:pPr>
        <w:pStyle w:val="a8"/>
        <w:spacing w:after="0" w:line="240" w:lineRule="auto"/>
        <w:ind w:left="360"/>
        <w:jc w:val="both"/>
        <w:rPr>
          <w:rFonts w:ascii="Times New Roman" w:hAnsi="Times New Roman" w:cs="Times New Roman"/>
          <w:sz w:val="28"/>
          <w:szCs w:val="28"/>
        </w:rPr>
      </w:pPr>
      <w:r w:rsidRPr="005235B7">
        <w:rPr>
          <w:rFonts w:ascii="Times New Roman" w:hAnsi="Times New Roman" w:cs="Times New Roman"/>
          <w:sz w:val="28"/>
          <w:szCs w:val="28"/>
        </w:rPr>
        <w:t>Вправа виконується парами. Один з учасників стискає руку в кулак, а інший намагається розтиснути його (руки й пальці не викручувати і не ламати). Після завершення вправи ведучий виявляє, чи використовувались несилові методи, на кшталт прохань, умовлянь, хитрощів.</w:t>
      </w:r>
    </w:p>
    <w:p w:rsidR="005235B7" w:rsidRPr="005235B7" w:rsidRDefault="005235B7" w:rsidP="005235B7">
      <w:pPr>
        <w:pStyle w:val="a8"/>
        <w:spacing w:after="0" w:line="240" w:lineRule="auto"/>
        <w:ind w:left="360"/>
        <w:jc w:val="both"/>
        <w:rPr>
          <w:rFonts w:ascii="Times New Roman" w:hAnsi="Times New Roman" w:cs="Times New Roman"/>
          <w:sz w:val="28"/>
          <w:szCs w:val="28"/>
        </w:rPr>
      </w:pPr>
      <w:r w:rsidRPr="005235B7">
        <w:rPr>
          <w:rFonts w:ascii="Times New Roman" w:hAnsi="Times New Roman" w:cs="Times New Roman"/>
          <w:sz w:val="28"/>
          <w:szCs w:val="28"/>
        </w:rPr>
        <w:t xml:space="preserve">Обговорення ситуацій: </w:t>
      </w:r>
    </w:p>
    <w:p w:rsidR="005235B7" w:rsidRPr="005235B7" w:rsidRDefault="005235B7" w:rsidP="005235B7">
      <w:pPr>
        <w:pStyle w:val="a8"/>
        <w:numPr>
          <w:ilvl w:val="0"/>
          <w:numId w:val="24"/>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У кого вийшло розтиснути кулак напарника? Як Ви це зробили?</w:t>
      </w:r>
    </w:p>
    <w:p w:rsidR="005235B7" w:rsidRPr="005235B7" w:rsidRDefault="005235B7" w:rsidP="005235B7">
      <w:pPr>
        <w:pStyle w:val="a8"/>
        <w:numPr>
          <w:ilvl w:val="0"/>
          <w:numId w:val="24"/>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Що Ви відчували коли були у ролі з кулаком?</w:t>
      </w:r>
    </w:p>
    <w:p w:rsidR="005235B7" w:rsidRPr="005235B7" w:rsidRDefault="005235B7" w:rsidP="005235B7">
      <w:pPr>
        <w:pStyle w:val="a8"/>
        <w:numPr>
          <w:ilvl w:val="0"/>
          <w:numId w:val="24"/>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Що відчували, коли розжимали кулак?</w:t>
      </w:r>
    </w:p>
    <w:p w:rsidR="005235B7" w:rsidRPr="005235B7" w:rsidRDefault="005235B7" w:rsidP="005235B7">
      <w:pPr>
        <w:pStyle w:val="a8"/>
        <w:numPr>
          <w:ilvl w:val="0"/>
          <w:numId w:val="24"/>
        </w:numPr>
        <w:spacing w:after="0" w:line="240" w:lineRule="auto"/>
        <w:jc w:val="both"/>
        <w:rPr>
          <w:rFonts w:ascii="Times New Roman" w:hAnsi="Times New Roman" w:cs="Times New Roman"/>
          <w:sz w:val="28"/>
          <w:szCs w:val="28"/>
        </w:rPr>
      </w:pPr>
      <w:r w:rsidRPr="005235B7">
        <w:rPr>
          <w:rFonts w:ascii="Times New Roman" w:hAnsi="Times New Roman" w:cs="Times New Roman"/>
          <w:sz w:val="28"/>
          <w:szCs w:val="28"/>
        </w:rPr>
        <w:t>У ситуаціях, коли вас намагаються примусити зробити будь-що, що ми відчуваємо?</w:t>
      </w:r>
    </w:p>
    <w:p w:rsidR="005235B7" w:rsidRPr="005235B7" w:rsidRDefault="005235B7" w:rsidP="005235B7">
      <w:pPr>
        <w:pStyle w:val="a8"/>
        <w:spacing w:after="0" w:line="240" w:lineRule="auto"/>
        <w:ind w:left="360"/>
        <w:jc w:val="both"/>
        <w:rPr>
          <w:rFonts w:ascii="Times New Roman" w:hAnsi="Times New Roman" w:cs="Times New Roman"/>
          <w:sz w:val="28"/>
          <w:szCs w:val="28"/>
        </w:rPr>
      </w:pPr>
    </w:p>
    <w:p w:rsidR="005235B7" w:rsidRPr="005235B7" w:rsidRDefault="005235B7" w:rsidP="005235B7">
      <w:pPr>
        <w:pStyle w:val="a8"/>
        <w:spacing w:after="0" w:line="240" w:lineRule="auto"/>
        <w:ind w:left="360"/>
        <w:jc w:val="both"/>
        <w:rPr>
          <w:rFonts w:ascii="Times New Roman" w:hAnsi="Times New Roman" w:cs="Times New Roman"/>
          <w:sz w:val="28"/>
          <w:szCs w:val="28"/>
        </w:rPr>
      </w:pPr>
      <w:r w:rsidRPr="005235B7">
        <w:rPr>
          <w:rFonts w:ascii="Times New Roman" w:hAnsi="Times New Roman" w:cs="Times New Roman"/>
          <w:sz w:val="28"/>
          <w:szCs w:val="28"/>
        </w:rPr>
        <w:t>Висновок: Тому для ефективного керівника необхідно обрати правильний стиль спілкування, щоб уникати конфліктів та неприємних ситуацій.</w:t>
      </w:r>
    </w:p>
    <w:p w:rsidR="005235B7" w:rsidRPr="005235B7" w:rsidRDefault="005235B7" w:rsidP="005235B7">
      <w:pPr>
        <w:spacing w:after="0" w:line="240" w:lineRule="auto"/>
        <w:jc w:val="both"/>
        <w:rPr>
          <w:rFonts w:ascii="Times New Roman" w:hAnsi="Times New Roman" w:cs="Times New Roman"/>
          <w:sz w:val="28"/>
          <w:szCs w:val="28"/>
        </w:rPr>
      </w:pPr>
    </w:p>
    <w:p w:rsidR="005235B7" w:rsidRDefault="005235B7" w:rsidP="005235B7">
      <w:pPr>
        <w:pStyle w:val="a8"/>
        <w:numPr>
          <w:ilvl w:val="0"/>
          <w:numId w:val="9"/>
        </w:numPr>
        <w:spacing w:after="0" w:line="240" w:lineRule="auto"/>
        <w:jc w:val="both"/>
        <w:rPr>
          <w:rFonts w:ascii="Times New Roman" w:hAnsi="Times New Roman" w:cs="Times New Roman"/>
          <w:b/>
          <w:sz w:val="28"/>
          <w:szCs w:val="28"/>
        </w:rPr>
      </w:pPr>
      <w:r w:rsidRPr="005235B7">
        <w:rPr>
          <w:rFonts w:ascii="Times New Roman" w:hAnsi="Times New Roman" w:cs="Times New Roman"/>
          <w:b/>
          <w:sz w:val="28"/>
          <w:szCs w:val="28"/>
        </w:rPr>
        <w:t>Перегляд відеоролика «Співбесіда».</w:t>
      </w:r>
    </w:p>
    <w:p w:rsidR="005235B7" w:rsidRPr="005235B7" w:rsidRDefault="005235B7" w:rsidP="005235B7">
      <w:pPr>
        <w:pStyle w:val="a8"/>
        <w:spacing w:after="0" w:line="240" w:lineRule="auto"/>
        <w:ind w:left="360"/>
        <w:jc w:val="both"/>
        <w:rPr>
          <w:rFonts w:ascii="Times New Roman" w:hAnsi="Times New Roman" w:cs="Times New Roman"/>
          <w:b/>
          <w:sz w:val="28"/>
          <w:szCs w:val="28"/>
        </w:rPr>
      </w:pPr>
    </w:p>
    <w:p w:rsidR="005235B7" w:rsidRPr="005235B7" w:rsidRDefault="005235B7" w:rsidP="005235B7">
      <w:pPr>
        <w:pStyle w:val="a8"/>
        <w:numPr>
          <w:ilvl w:val="0"/>
          <w:numId w:val="9"/>
        </w:numPr>
        <w:spacing w:after="0" w:line="240" w:lineRule="auto"/>
        <w:jc w:val="both"/>
        <w:rPr>
          <w:rFonts w:ascii="Times New Roman" w:hAnsi="Times New Roman" w:cs="Times New Roman"/>
          <w:b/>
          <w:sz w:val="28"/>
          <w:szCs w:val="28"/>
        </w:rPr>
      </w:pPr>
      <w:r w:rsidRPr="005235B7">
        <w:rPr>
          <w:rFonts w:ascii="Times New Roman" w:hAnsi="Times New Roman" w:cs="Times New Roman"/>
          <w:b/>
          <w:sz w:val="28"/>
          <w:szCs w:val="28"/>
        </w:rPr>
        <w:t>Підведення підсумків. Вправа «Я сьогодні…»</w:t>
      </w:r>
    </w:p>
    <w:p w:rsidR="00A120C9" w:rsidRPr="005235B7" w:rsidRDefault="00A120C9" w:rsidP="005235B7">
      <w:pPr>
        <w:spacing w:after="0" w:line="240" w:lineRule="auto"/>
        <w:jc w:val="center"/>
        <w:rPr>
          <w:rFonts w:ascii="Times New Roman" w:hAnsi="Times New Roman" w:cs="Times New Roman"/>
          <w:b/>
          <w:color w:val="0000FF"/>
          <w:sz w:val="28"/>
          <w:szCs w:val="28"/>
        </w:rPr>
      </w:pPr>
    </w:p>
    <w:p w:rsidR="00A120C9" w:rsidRDefault="00A120C9"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Pr="00965CAC" w:rsidRDefault="005235B7" w:rsidP="005235B7">
      <w:pPr>
        <w:spacing w:after="0" w:line="240" w:lineRule="auto"/>
        <w:jc w:val="center"/>
        <w:rPr>
          <w:rFonts w:ascii="Times New Roman" w:hAnsi="Times New Roman" w:cs="Times New Roman"/>
          <w:b/>
          <w:color w:val="0000FF"/>
          <w:sz w:val="24"/>
          <w:szCs w:val="24"/>
        </w:rPr>
      </w:pPr>
      <w:r w:rsidRPr="00965CAC">
        <w:rPr>
          <w:rFonts w:ascii="Times New Roman" w:hAnsi="Times New Roman" w:cs="Times New Roman"/>
          <w:b/>
          <w:color w:val="0000FF"/>
          <w:sz w:val="24"/>
          <w:szCs w:val="24"/>
        </w:rPr>
        <w:lastRenderedPageBreak/>
        <w:t>ПІДСУМКОВА АНКЕТА</w:t>
      </w:r>
    </w:p>
    <w:p w:rsidR="005235B7" w:rsidRPr="00965CAC" w:rsidRDefault="005235B7" w:rsidP="005235B7">
      <w:pPr>
        <w:spacing w:after="0" w:line="240" w:lineRule="auto"/>
        <w:jc w:val="center"/>
        <w:rPr>
          <w:rFonts w:ascii="Times New Roman" w:hAnsi="Times New Roman" w:cs="Times New Roman"/>
          <w:b/>
          <w:color w:val="0000FF"/>
          <w:sz w:val="24"/>
          <w:szCs w:val="24"/>
        </w:rPr>
      </w:pPr>
      <w:r w:rsidRPr="00965CAC">
        <w:rPr>
          <w:rFonts w:ascii="Times New Roman" w:hAnsi="Times New Roman" w:cs="Times New Roman"/>
          <w:b/>
          <w:color w:val="0000FF"/>
          <w:sz w:val="24"/>
          <w:szCs w:val="24"/>
        </w:rPr>
        <w:t>ШКОЛИ РЕЗЕРВУ КЕРІВНИКІВ ЗАКЛАДІВ ПОЗАШКІЛЬНОЇ ОСВІТИ</w:t>
      </w:r>
    </w:p>
    <w:p w:rsidR="005235B7" w:rsidRPr="00965CAC" w:rsidRDefault="005235B7" w:rsidP="005235B7">
      <w:pPr>
        <w:spacing w:after="0" w:line="240" w:lineRule="auto"/>
        <w:jc w:val="center"/>
        <w:rPr>
          <w:rFonts w:ascii="Times New Roman" w:hAnsi="Times New Roman" w:cs="Times New Roman"/>
          <w:b/>
          <w:color w:val="0000FF"/>
          <w:sz w:val="24"/>
          <w:szCs w:val="24"/>
        </w:rPr>
      </w:pPr>
    </w:p>
    <w:p w:rsidR="005235B7" w:rsidRPr="0064001C" w:rsidRDefault="005235B7" w:rsidP="005235B7">
      <w:pPr>
        <w:spacing w:after="0" w:line="240" w:lineRule="auto"/>
        <w:jc w:val="center"/>
        <w:rPr>
          <w:rFonts w:ascii="Times New Roman" w:hAnsi="Times New Roman" w:cs="Times New Roman"/>
          <w:b/>
          <w:sz w:val="24"/>
          <w:szCs w:val="24"/>
        </w:rPr>
      </w:pPr>
      <w:r w:rsidRPr="0064001C">
        <w:rPr>
          <w:rFonts w:ascii="Times New Roman" w:hAnsi="Times New Roman" w:cs="Times New Roman"/>
          <w:b/>
          <w:sz w:val="24"/>
          <w:szCs w:val="24"/>
        </w:rPr>
        <w:t>Шановні колеги!</w:t>
      </w:r>
    </w:p>
    <w:p w:rsidR="005235B7" w:rsidRPr="0064001C" w:rsidRDefault="005235B7" w:rsidP="005235B7">
      <w:pPr>
        <w:spacing w:after="0" w:line="240" w:lineRule="auto"/>
        <w:jc w:val="both"/>
        <w:rPr>
          <w:rFonts w:ascii="Times New Roman" w:hAnsi="Times New Roman" w:cs="Times New Roman"/>
          <w:b/>
          <w:sz w:val="24"/>
          <w:szCs w:val="24"/>
        </w:rPr>
      </w:pPr>
      <w:r w:rsidRPr="0064001C">
        <w:rPr>
          <w:rFonts w:ascii="Times New Roman" w:hAnsi="Times New Roman" w:cs="Times New Roman"/>
          <w:b/>
          <w:sz w:val="24"/>
          <w:szCs w:val="24"/>
        </w:rPr>
        <w:t xml:space="preserve">Заповніть будь ласка. Цю анкету. Усі ваші оцінки будуть узяті до уваги організаторами заходу. Відповідаючи, урахуйте, що  </w:t>
      </w:r>
      <w:r w:rsidRPr="004C2285">
        <w:rPr>
          <w:rFonts w:ascii="Times New Roman" w:hAnsi="Times New Roman" w:cs="Times New Roman"/>
          <w:b/>
          <w:color w:val="0000FF"/>
          <w:sz w:val="24"/>
          <w:szCs w:val="24"/>
        </w:rPr>
        <w:t>1</w:t>
      </w:r>
      <w:r w:rsidRPr="0064001C">
        <w:rPr>
          <w:rFonts w:ascii="Times New Roman" w:hAnsi="Times New Roman" w:cs="Times New Roman"/>
          <w:b/>
          <w:sz w:val="24"/>
          <w:szCs w:val="24"/>
        </w:rPr>
        <w:t xml:space="preserve"> - це найнижчий ба, яким ви оцінюєте  даний захід, а </w:t>
      </w:r>
      <w:r w:rsidRPr="004C2285">
        <w:rPr>
          <w:rFonts w:ascii="Times New Roman" w:hAnsi="Times New Roman" w:cs="Times New Roman"/>
          <w:b/>
          <w:color w:val="0000FF"/>
          <w:sz w:val="24"/>
          <w:szCs w:val="24"/>
        </w:rPr>
        <w:t>5</w:t>
      </w:r>
      <w:r w:rsidRPr="0064001C">
        <w:rPr>
          <w:rFonts w:ascii="Times New Roman" w:hAnsi="Times New Roman" w:cs="Times New Roman"/>
          <w:b/>
          <w:color w:val="FF0000"/>
          <w:sz w:val="24"/>
          <w:szCs w:val="24"/>
        </w:rPr>
        <w:t xml:space="preserve"> </w:t>
      </w:r>
      <w:r w:rsidRPr="0064001C">
        <w:rPr>
          <w:rFonts w:ascii="Times New Roman" w:hAnsi="Times New Roman" w:cs="Times New Roman"/>
          <w:b/>
          <w:sz w:val="24"/>
          <w:szCs w:val="24"/>
        </w:rPr>
        <w:t>– найвищий бал.</w:t>
      </w:r>
    </w:p>
    <w:tbl>
      <w:tblPr>
        <w:tblStyle w:val="a7"/>
        <w:tblW w:w="0" w:type="auto"/>
        <w:tblLook w:val="04A0" w:firstRow="1" w:lastRow="0" w:firstColumn="1" w:lastColumn="0" w:noHBand="0" w:noVBand="1"/>
      </w:tblPr>
      <w:tblGrid>
        <w:gridCol w:w="2816"/>
        <w:gridCol w:w="1574"/>
        <w:gridCol w:w="1573"/>
        <w:gridCol w:w="1573"/>
        <w:gridCol w:w="1573"/>
        <w:gridCol w:w="1573"/>
      </w:tblGrid>
      <w:tr w:rsidR="005235B7" w:rsidRPr="0064001C" w:rsidTr="005235B7">
        <w:trPr>
          <w:trHeight w:val="737"/>
        </w:trPr>
        <w:tc>
          <w:tcPr>
            <w:tcW w:w="10682" w:type="dxa"/>
            <w:gridSpan w:val="6"/>
            <w:tcBorders>
              <w:top w:val="nil"/>
              <w:left w:val="nil"/>
              <w:right w:val="nil"/>
            </w:tcBorders>
            <w:vAlign w:val="center"/>
          </w:tcPr>
          <w:p w:rsidR="005235B7" w:rsidRPr="0064001C" w:rsidRDefault="005235B7" w:rsidP="005235B7">
            <w:pPr>
              <w:rPr>
                <w:rFonts w:ascii="Times New Roman" w:hAnsi="Times New Roman" w:cs="Times New Roman"/>
                <w:b/>
                <w:sz w:val="28"/>
                <w:szCs w:val="28"/>
              </w:rPr>
            </w:pPr>
            <w:r w:rsidRPr="0064001C">
              <w:rPr>
                <w:rFonts w:ascii="Times New Roman" w:hAnsi="Times New Roman" w:cs="Times New Roman"/>
                <w:b/>
                <w:sz w:val="28"/>
                <w:szCs w:val="28"/>
              </w:rPr>
              <w:t>1. Наскільки школа  резерву керівників ЗПО відповідала меті?</w:t>
            </w:r>
          </w:p>
        </w:tc>
      </w:tr>
      <w:tr w:rsidR="005235B7" w:rsidRPr="0064001C" w:rsidTr="005235B7">
        <w:trPr>
          <w:trHeight w:val="510"/>
        </w:trPr>
        <w:tc>
          <w:tcPr>
            <w:tcW w:w="2781" w:type="dxa"/>
            <w:tcBorders>
              <w:left w:val="nil"/>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Не знаю</w:t>
            </w:r>
          </w:p>
        </w:tc>
        <w:tc>
          <w:tcPr>
            <w:tcW w:w="1581"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1</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2</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3</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4</w:t>
            </w:r>
          </w:p>
        </w:tc>
        <w:tc>
          <w:tcPr>
            <w:tcW w:w="1580" w:type="dxa"/>
            <w:tcBorders>
              <w:bottom w:val="triple" w:sz="4" w:space="0" w:color="0000FF"/>
              <w:right w:val="nil"/>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5</w:t>
            </w:r>
          </w:p>
        </w:tc>
      </w:tr>
      <w:tr w:rsidR="005235B7" w:rsidRPr="0064001C" w:rsidTr="005235B7">
        <w:trPr>
          <w:trHeight w:val="737"/>
        </w:trPr>
        <w:tc>
          <w:tcPr>
            <w:tcW w:w="10682" w:type="dxa"/>
            <w:gridSpan w:val="6"/>
            <w:tcBorders>
              <w:top w:val="triple" w:sz="4" w:space="0" w:color="0000FF"/>
              <w:left w:val="nil"/>
              <w:right w:val="nil"/>
            </w:tcBorders>
            <w:vAlign w:val="center"/>
          </w:tcPr>
          <w:p w:rsidR="005235B7" w:rsidRPr="0064001C" w:rsidRDefault="005235B7" w:rsidP="005235B7">
            <w:pPr>
              <w:rPr>
                <w:rFonts w:ascii="Times New Roman" w:hAnsi="Times New Roman" w:cs="Times New Roman"/>
                <w:b/>
                <w:sz w:val="28"/>
                <w:szCs w:val="28"/>
              </w:rPr>
            </w:pPr>
            <w:r w:rsidRPr="0064001C">
              <w:rPr>
                <w:rFonts w:ascii="Times New Roman" w:hAnsi="Times New Roman" w:cs="Times New Roman"/>
                <w:b/>
                <w:sz w:val="28"/>
                <w:szCs w:val="28"/>
              </w:rPr>
              <w:t>2. Чи надала школа нові ідеї, які ви можете застосувати в роботі?</w:t>
            </w:r>
          </w:p>
        </w:tc>
      </w:tr>
      <w:tr w:rsidR="005235B7" w:rsidRPr="0064001C" w:rsidTr="005235B7">
        <w:trPr>
          <w:trHeight w:val="510"/>
        </w:trPr>
        <w:tc>
          <w:tcPr>
            <w:tcW w:w="2781" w:type="dxa"/>
            <w:tcBorders>
              <w:left w:val="nil"/>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Не знаю</w:t>
            </w:r>
          </w:p>
        </w:tc>
        <w:tc>
          <w:tcPr>
            <w:tcW w:w="1581"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1</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2</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3</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4</w:t>
            </w:r>
          </w:p>
        </w:tc>
        <w:tc>
          <w:tcPr>
            <w:tcW w:w="1580" w:type="dxa"/>
            <w:tcBorders>
              <w:bottom w:val="triple" w:sz="4" w:space="0" w:color="0000FF"/>
              <w:right w:val="nil"/>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5</w:t>
            </w:r>
          </w:p>
        </w:tc>
      </w:tr>
      <w:tr w:rsidR="005235B7" w:rsidRPr="0064001C" w:rsidTr="005235B7">
        <w:trPr>
          <w:trHeight w:val="737"/>
        </w:trPr>
        <w:tc>
          <w:tcPr>
            <w:tcW w:w="10682" w:type="dxa"/>
            <w:gridSpan w:val="6"/>
            <w:tcBorders>
              <w:top w:val="triple" w:sz="4" w:space="0" w:color="0000FF"/>
              <w:left w:val="nil"/>
              <w:right w:val="nil"/>
            </w:tcBorders>
            <w:vAlign w:val="center"/>
          </w:tcPr>
          <w:p w:rsidR="005235B7" w:rsidRPr="0064001C" w:rsidRDefault="005235B7" w:rsidP="005235B7">
            <w:pPr>
              <w:rPr>
                <w:rFonts w:ascii="Times New Roman" w:hAnsi="Times New Roman" w:cs="Times New Roman"/>
                <w:b/>
                <w:sz w:val="28"/>
                <w:szCs w:val="28"/>
              </w:rPr>
            </w:pPr>
            <w:r w:rsidRPr="0064001C">
              <w:rPr>
                <w:rFonts w:ascii="Times New Roman" w:hAnsi="Times New Roman" w:cs="Times New Roman"/>
                <w:b/>
                <w:sz w:val="28"/>
                <w:szCs w:val="28"/>
              </w:rPr>
              <w:t>3. Чи було висвітлено питання, про які ви дійсно хотіли дізнатися?</w:t>
            </w:r>
          </w:p>
        </w:tc>
      </w:tr>
      <w:tr w:rsidR="005235B7" w:rsidRPr="0064001C" w:rsidTr="005235B7">
        <w:trPr>
          <w:trHeight w:val="510"/>
        </w:trPr>
        <w:tc>
          <w:tcPr>
            <w:tcW w:w="2781" w:type="dxa"/>
            <w:tcBorders>
              <w:left w:val="nil"/>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Не знаю</w:t>
            </w:r>
          </w:p>
        </w:tc>
        <w:tc>
          <w:tcPr>
            <w:tcW w:w="1581"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1</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2</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3</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4</w:t>
            </w:r>
          </w:p>
        </w:tc>
        <w:tc>
          <w:tcPr>
            <w:tcW w:w="1580" w:type="dxa"/>
            <w:tcBorders>
              <w:bottom w:val="triple" w:sz="4" w:space="0" w:color="0000FF"/>
              <w:right w:val="nil"/>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5</w:t>
            </w:r>
          </w:p>
        </w:tc>
      </w:tr>
      <w:tr w:rsidR="005235B7" w:rsidRPr="0064001C" w:rsidTr="005235B7">
        <w:trPr>
          <w:trHeight w:val="737"/>
        </w:trPr>
        <w:tc>
          <w:tcPr>
            <w:tcW w:w="10682" w:type="dxa"/>
            <w:gridSpan w:val="6"/>
            <w:tcBorders>
              <w:top w:val="triple" w:sz="4" w:space="0" w:color="0000FF"/>
              <w:left w:val="nil"/>
              <w:right w:val="nil"/>
            </w:tcBorders>
            <w:vAlign w:val="center"/>
          </w:tcPr>
          <w:p w:rsidR="005235B7" w:rsidRPr="0064001C" w:rsidRDefault="005235B7" w:rsidP="005235B7">
            <w:pPr>
              <w:rPr>
                <w:rFonts w:ascii="Times New Roman" w:hAnsi="Times New Roman" w:cs="Times New Roman"/>
                <w:b/>
                <w:sz w:val="28"/>
                <w:szCs w:val="28"/>
              </w:rPr>
            </w:pPr>
            <w:r w:rsidRPr="0064001C">
              <w:rPr>
                <w:rFonts w:ascii="Times New Roman" w:hAnsi="Times New Roman" w:cs="Times New Roman"/>
                <w:b/>
                <w:sz w:val="28"/>
                <w:szCs w:val="28"/>
              </w:rPr>
              <w:t>4. Чи достатнім для вас був обсяг інформації, який ви отримали під час засідання школи резерву?</w:t>
            </w:r>
          </w:p>
        </w:tc>
      </w:tr>
      <w:tr w:rsidR="005235B7" w:rsidRPr="0064001C" w:rsidTr="005235B7">
        <w:trPr>
          <w:trHeight w:val="510"/>
        </w:trPr>
        <w:tc>
          <w:tcPr>
            <w:tcW w:w="2781" w:type="dxa"/>
            <w:tcBorders>
              <w:left w:val="nil"/>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Не знаю</w:t>
            </w:r>
          </w:p>
        </w:tc>
        <w:tc>
          <w:tcPr>
            <w:tcW w:w="1581"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1</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2</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3</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4</w:t>
            </w:r>
          </w:p>
        </w:tc>
        <w:tc>
          <w:tcPr>
            <w:tcW w:w="1580" w:type="dxa"/>
            <w:tcBorders>
              <w:bottom w:val="triple" w:sz="4" w:space="0" w:color="0000FF"/>
              <w:right w:val="nil"/>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5</w:t>
            </w:r>
          </w:p>
        </w:tc>
      </w:tr>
      <w:tr w:rsidR="005235B7" w:rsidRPr="0064001C" w:rsidTr="005235B7">
        <w:trPr>
          <w:trHeight w:val="737"/>
        </w:trPr>
        <w:tc>
          <w:tcPr>
            <w:tcW w:w="10682" w:type="dxa"/>
            <w:gridSpan w:val="6"/>
            <w:tcBorders>
              <w:top w:val="triple" w:sz="4" w:space="0" w:color="0000FF"/>
              <w:left w:val="nil"/>
              <w:right w:val="nil"/>
            </w:tcBorders>
            <w:vAlign w:val="center"/>
          </w:tcPr>
          <w:p w:rsidR="005235B7" w:rsidRPr="0064001C" w:rsidRDefault="005235B7" w:rsidP="005235B7">
            <w:pPr>
              <w:rPr>
                <w:rFonts w:ascii="Times New Roman" w:hAnsi="Times New Roman" w:cs="Times New Roman"/>
                <w:b/>
                <w:sz w:val="28"/>
                <w:szCs w:val="28"/>
              </w:rPr>
            </w:pPr>
            <w:r w:rsidRPr="0064001C">
              <w:rPr>
                <w:rFonts w:ascii="Times New Roman" w:hAnsi="Times New Roman" w:cs="Times New Roman"/>
                <w:b/>
                <w:sz w:val="28"/>
                <w:szCs w:val="28"/>
              </w:rPr>
              <w:t>5.Чи справдилися ваші очікування?</w:t>
            </w:r>
          </w:p>
        </w:tc>
      </w:tr>
      <w:tr w:rsidR="005235B7" w:rsidRPr="0064001C" w:rsidTr="005235B7">
        <w:trPr>
          <w:trHeight w:val="510"/>
        </w:trPr>
        <w:tc>
          <w:tcPr>
            <w:tcW w:w="2781" w:type="dxa"/>
            <w:tcBorders>
              <w:left w:val="nil"/>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Не знаю</w:t>
            </w:r>
          </w:p>
        </w:tc>
        <w:tc>
          <w:tcPr>
            <w:tcW w:w="1581"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1</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2</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3</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4</w:t>
            </w:r>
          </w:p>
        </w:tc>
        <w:tc>
          <w:tcPr>
            <w:tcW w:w="1580" w:type="dxa"/>
            <w:tcBorders>
              <w:bottom w:val="triple" w:sz="4" w:space="0" w:color="0000FF"/>
              <w:right w:val="nil"/>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5</w:t>
            </w:r>
          </w:p>
        </w:tc>
      </w:tr>
      <w:tr w:rsidR="005235B7" w:rsidRPr="0064001C" w:rsidTr="005235B7">
        <w:trPr>
          <w:trHeight w:val="737"/>
        </w:trPr>
        <w:tc>
          <w:tcPr>
            <w:tcW w:w="10682" w:type="dxa"/>
            <w:gridSpan w:val="6"/>
            <w:tcBorders>
              <w:top w:val="triple" w:sz="4" w:space="0" w:color="0000FF"/>
              <w:left w:val="nil"/>
              <w:right w:val="nil"/>
            </w:tcBorders>
            <w:vAlign w:val="center"/>
          </w:tcPr>
          <w:p w:rsidR="005235B7" w:rsidRPr="0064001C" w:rsidRDefault="005235B7" w:rsidP="005235B7">
            <w:pPr>
              <w:rPr>
                <w:rFonts w:ascii="Times New Roman" w:hAnsi="Times New Roman" w:cs="Times New Roman"/>
                <w:b/>
                <w:sz w:val="28"/>
                <w:szCs w:val="28"/>
              </w:rPr>
            </w:pPr>
            <w:r w:rsidRPr="0064001C">
              <w:rPr>
                <w:rFonts w:ascii="Times New Roman" w:hAnsi="Times New Roman" w:cs="Times New Roman"/>
                <w:b/>
                <w:sz w:val="28"/>
                <w:szCs w:val="28"/>
              </w:rPr>
              <w:t>6.Наскільки вам сподобалася організація?</w:t>
            </w:r>
          </w:p>
        </w:tc>
      </w:tr>
      <w:tr w:rsidR="005235B7" w:rsidRPr="0064001C" w:rsidTr="005235B7">
        <w:trPr>
          <w:trHeight w:val="510"/>
        </w:trPr>
        <w:tc>
          <w:tcPr>
            <w:tcW w:w="2781" w:type="dxa"/>
            <w:tcBorders>
              <w:left w:val="nil"/>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Не знаю</w:t>
            </w:r>
          </w:p>
        </w:tc>
        <w:tc>
          <w:tcPr>
            <w:tcW w:w="1581"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1</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2</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3</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4</w:t>
            </w:r>
          </w:p>
        </w:tc>
        <w:tc>
          <w:tcPr>
            <w:tcW w:w="1580" w:type="dxa"/>
            <w:tcBorders>
              <w:bottom w:val="triple" w:sz="4" w:space="0" w:color="0000FF"/>
              <w:right w:val="nil"/>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5</w:t>
            </w:r>
          </w:p>
        </w:tc>
      </w:tr>
      <w:tr w:rsidR="005235B7" w:rsidRPr="0064001C" w:rsidTr="005235B7">
        <w:trPr>
          <w:trHeight w:val="737"/>
        </w:trPr>
        <w:tc>
          <w:tcPr>
            <w:tcW w:w="10682" w:type="dxa"/>
            <w:gridSpan w:val="6"/>
            <w:tcBorders>
              <w:top w:val="triple" w:sz="4" w:space="0" w:color="0000FF"/>
              <w:left w:val="nil"/>
              <w:right w:val="nil"/>
            </w:tcBorders>
            <w:vAlign w:val="center"/>
          </w:tcPr>
          <w:p w:rsidR="005235B7" w:rsidRPr="0064001C" w:rsidRDefault="005235B7" w:rsidP="005235B7">
            <w:pPr>
              <w:rPr>
                <w:rFonts w:ascii="Times New Roman" w:hAnsi="Times New Roman" w:cs="Times New Roman"/>
                <w:b/>
                <w:sz w:val="28"/>
                <w:szCs w:val="28"/>
              </w:rPr>
            </w:pPr>
            <w:r w:rsidRPr="0064001C">
              <w:rPr>
                <w:rFonts w:ascii="Times New Roman" w:hAnsi="Times New Roman" w:cs="Times New Roman"/>
                <w:b/>
                <w:sz w:val="28"/>
                <w:szCs w:val="28"/>
              </w:rPr>
              <w:t>7. Наскільки ви б оцінили користь школи резерву керівників ЗПО взагалі?</w:t>
            </w:r>
          </w:p>
        </w:tc>
      </w:tr>
      <w:tr w:rsidR="005235B7" w:rsidRPr="0064001C" w:rsidTr="005235B7">
        <w:trPr>
          <w:trHeight w:val="510"/>
        </w:trPr>
        <w:tc>
          <w:tcPr>
            <w:tcW w:w="2781" w:type="dxa"/>
            <w:tcBorders>
              <w:left w:val="nil"/>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Не знаю</w:t>
            </w:r>
          </w:p>
        </w:tc>
        <w:tc>
          <w:tcPr>
            <w:tcW w:w="1581"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1</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2</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3</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4</w:t>
            </w:r>
          </w:p>
        </w:tc>
        <w:tc>
          <w:tcPr>
            <w:tcW w:w="1580" w:type="dxa"/>
            <w:tcBorders>
              <w:bottom w:val="triple" w:sz="4" w:space="0" w:color="0000FF"/>
              <w:right w:val="nil"/>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5</w:t>
            </w:r>
          </w:p>
        </w:tc>
      </w:tr>
      <w:tr w:rsidR="005235B7" w:rsidRPr="0064001C" w:rsidTr="005235B7">
        <w:trPr>
          <w:trHeight w:val="737"/>
        </w:trPr>
        <w:tc>
          <w:tcPr>
            <w:tcW w:w="10682" w:type="dxa"/>
            <w:gridSpan w:val="6"/>
            <w:tcBorders>
              <w:top w:val="triple" w:sz="4" w:space="0" w:color="0000FF"/>
              <w:left w:val="nil"/>
              <w:right w:val="nil"/>
            </w:tcBorders>
            <w:vAlign w:val="center"/>
          </w:tcPr>
          <w:p w:rsidR="005235B7" w:rsidRPr="0064001C" w:rsidRDefault="005235B7" w:rsidP="005235B7">
            <w:pPr>
              <w:rPr>
                <w:rFonts w:ascii="Times New Roman" w:hAnsi="Times New Roman" w:cs="Times New Roman"/>
                <w:b/>
                <w:sz w:val="28"/>
                <w:szCs w:val="28"/>
              </w:rPr>
            </w:pPr>
            <w:r w:rsidRPr="0064001C">
              <w:rPr>
                <w:rFonts w:ascii="Times New Roman" w:hAnsi="Times New Roman" w:cs="Times New Roman"/>
                <w:b/>
                <w:sz w:val="28"/>
                <w:szCs w:val="28"/>
              </w:rPr>
              <w:t>8. Чи допоможе вам інформація. Отримана під час школи резерву, у вашій роботі?</w:t>
            </w:r>
          </w:p>
        </w:tc>
      </w:tr>
      <w:tr w:rsidR="005235B7" w:rsidRPr="0064001C" w:rsidTr="005235B7">
        <w:trPr>
          <w:trHeight w:val="510"/>
        </w:trPr>
        <w:tc>
          <w:tcPr>
            <w:tcW w:w="2781" w:type="dxa"/>
            <w:tcBorders>
              <w:left w:val="nil"/>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Не знаю</w:t>
            </w:r>
          </w:p>
        </w:tc>
        <w:tc>
          <w:tcPr>
            <w:tcW w:w="1581"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1</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2</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3</w:t>
            </w:r>
          </w:p>
        </w:tc>
        <w:tc>
          <w:tcPr>
            <w:tcW w:w="1580" w:type="dxa"/>
            <w:tcBorders>
              <w:bottom w:val="triple" w:sz="4" w:space="0" w:color="0000FF"/>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4</w:t>
            </w:r>
          </w:p>
        </w:tc>
        <w:tc>
          <w:tcPr>
            <w:tcW w:w="1580" w:type="dxa"/>
            <w:tcBorders>
              <w:bottom w:val="triple" w:sz="4" w:space="0" w:color="0000FF"/>
              <w:right w:val="nil"/>
            </w:tcBorders>
            <w:vAlign w:val="center"/>
          </w:tcPr>
          <w:p w:rsidR="005235B7" w:rsidRPr="004C2285" w:rsidRDefault="005235B7" w:rsidP="005235B7">
            <w:pPr>
              <w:jc w:val="center"/>
              <w:rPr>
                <w:rFonts w:ascii="Times New Roman" w:hAnsi="Times New Roman" w:cs="Times New Roman"/>
                <w:b/>
                <w:color w:val="0000FF"/>
                <w:sz w:val="28"/>
                <w:szCs w:val="28"/>
              </w:rPr>
            </w:pPr>
            <w:r w:rsidRPr="004C2285">
              <w:rPr>
                <w:rFonts w:ascii="Times New Roman" w:hAnsi="Times New Roman" w:cs="Times New Roman"/>
                <w:b/>
                <w:color w:val="0000FF"/>
                <w:sz w:val="28"/>
                <w:szCs w:val="28"/>
              </w:rPr>
              <w:t>5</w:t>
            </w:r>
          </w:p>
        </w:tc>
      </w:tr>
      <w:tr w:rsidR="005235B7" w:rsidRPr="0064001C" w:rsidTr="005235B7">
        <w:trPr>
          <w:trHeight w:val="737"/>
        </w:trPr>
        <w:tc>
          <w:tcPr>
            <w:tcW w:w="10682" w:type="dxa"/>
            <w:gridSpan w:val="6"/>
            <w:tcBorders>
              <w:top w:val="triple" w:sz="4" w:space="0" w:color="0000FF"/>
              <w:left w:val="nil"/>
              <w:bottom w:val="nil"/>
              <w:right w:val="nil"/>
            </w:tcBorders>
            <w:vAlign w:val="center"/>
          </w:tcPr>
          <w:p w:rsidR="005235B7" w:rsidRDefault="005235B7" w:rsidP="005235B7">
            <w:pPr>
              <w:rPr>
                <w:rFonts w:ascii="Times New Roman" w:hAnsi="Times New Roman" w:cs="Times New Roman"/>
                <w:b/>
                <w:sz w:val="28"/>
                <w:szCs w:val="28"/>
              </w:rPr>
            </w:pPr>
          </w:p>
          <w:p w:rsidR="005235B7" w:rsidRPr="0064001C" w:rsidRDefault="005235B7" w:rsidP="005235B7">
            <w:pPr>
              <w:rPr>
                <w:rFonts w:ascii="Times New Roman" w:hAnsi="Times New Roman" w:cs="Times New Roman"/>
                <w:b/>
                <w:sz w:val="28"/>
                <w:szCs w:val="28"/>
              </w:rPr>
            </w:pPr>
            <w:r w:rsidRPr="0064001C">
              <w:rPr>
                <w:rFonts w:ascii="Times New Roman" w:hAnsi="Times New Roman" w:cs="Times New Roman"/>
                <w:b/>
                <w:sz w:val="28"/>
                <w:szCs w:val="28"/>
              </w:rPr>
              <w:t>9. Зауваження та пропозиції щодо роботи організаторів заходу</w:t>
            </w:r>
          </w:p>
          <w:p w:rsidR="005235B7" w:rsidRPr="0064001C" w:rsidRDefault="005235B7" w:rsidP="005235B7">
            <w:pPr>
              <w:rPr>
                <w:rFonts w:ascii="Times New Roman" w:hAnsi="Times New Roman" w:cs="Times New Roman"/>
                <w:b/>
                <w:sz w:val="28"/>
                <w:szCs w:val="28"/>
              </w:rPr>
            </w:pPr>
            <w:r w:rsidRPr="0064001C">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28"/>
              </w:rPr>
              <w:t>_________</w:t>
            </w:r>
          </w:p>
        </w:tc>
      </w:tr>
    </w:tbl>
    <w:p w:rsidR="005235B7" w:rsidRDefault="005235B7" w:rsidP="005235B7">
      <w:pPr>
        <w:spacing w:after="0" w:line="240" w:lineRule="auto"/>
        <w:jc w:val="both"/>
        <w:rPr>
          <w:rFonts w:ascii="Times New Roman" w:hAnsi="Times New Roman" w:cs="Times New Roman"/>
          <w:sz w:val="24"/>
          <w:szCs w:val="24"/>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00094" w:rsidP="003D2791">
      <w:pPr>
        <w:spacing w:after="0" w:line="240" w:lineRule="auto"/>
        <w:jc w:val="center"/>
        <w:rPr>
          <w:rFonts w:ascii="Times New Roman" w:hAnsi="Times New Roman" w:cs="Times New Roman"/>
          <w:b/>
          <w:color w:val="0000FF"/>
          <w:sz w:val="28"/>
          <w:szCs w:val="28"/>
        </w:rPr>
      </w:pPr>
      <w:r>
        <w:rPr>
          <w:rFonts w:ascii="Times New Roman" w:hAnsi="Times New Roman" w:cs="Times New Roman"/>
          <w:b/>
          <w:noProof/>
          <w:color w:val="0000FF"/>
          <w:sz w:val="28"/>
          <w:szCs w:val="28"/>
          <w:lang w:eastAsia="uk-UA"/>
        </w:rPr>
        <w:lastRenderedPageBreak/>
        <w:drawing>
          <wp:inline distT="0" distB="0" distL="0" distR="0">
            <wp:extent cx="5486400" cy="320040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1B37E5" w:rsidRDefault="001B37E5" w:rsidP="003D2791">
      <w:pPr>
        <w:spacing w:after="0" w:line="240" w:lineRule="auto"/>
        <w:jc w:val="center"/>
        <w:rPr>
          <w:rFonts w:ascii="Times New Roman" w:hAnsi="Times New Roman" w:cs="Times New Roman"/>
          <w:b/>
          <w:color w:val="0000FF"/>
          <w:sz w:val="28"/>
          <w:szCs w:val="28"/>
        </w:rPr>
      </w:pPr>
      <w:r>
        <w:rPr>
          <w:rFonts w:ascii="Times New Roman" w:hAnsi="Times New Roman" w:cs="Times New Roman"/>
          <w:b/>
          <w:noProof/>
          <w:color w:val="0000FF"/>
          <w:sz w:val="28"/>
          <w:szCs w:val="28"/>
          <w:lang w:eastAsia="uk-UA"/>
        </w:rPr>
        <w:drawing>
          <wp:inline distT="0" distB="0" distL="0" distR="0">
            <wp:extent cx="6638925" cy="528637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Default="005235B7" w:rsidP="003D2791">
      <w:pPr>
        <w:spacing w:after="0" w:line="240" w:lineRule="auto"/>
        <w:jc w:val="center"/>
        <w:rPr>
          <w:rFonts w:ascii="Times New Roman" w:hAnsi="Times New Roman" w:cs="Times New Roman"/>
          <w:b/>
          <w:color w:val="0000FF"/>
          <w:sz w:val="28"/>
          <w:szCs w:val="28"/>
        </w:rPr>
      </w:pPr>
    </w:p>
    <w:p w:rsidR="005235B7" w:rsidRPr="00A120C9" w:rsidRDefault="005235B7" w:rsidP="003D2791">
      <w:pPr>
        <w:spacing w:after="0" w:line="240" w:lineRule="auto"/>
        <w:jc w:val="center"/>
        <w:rPr>
          <w:rFonts w:ascii="Times New Roman" w:hAnsi="Times New Roman" w:cs="Times New Roman"/>
          <w:b/>
          <w:color w:val="0000FF"/>
          <w:sz w:val="28"/>
          <w:szCs w:val="28"/>
        </w:rPr>
      </w:pPr>
    </w:p>
    <w:sectPr w:rsidR="005235B7" w:rsidRPr="00A120C9" w:rsidSect="00526E9E">
      <w:pgSz w:w="11906" w:h="16838"/>
      <w:pgMar w:top="720" w:right="720" w:bottom="284" w:left="720" w:header="709"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3B3" w:rsidRDefault="00DF63B3" w:rsidP="00526E9E">
      <w:pPr>
        <w:spacing w:after="0" w:line="240" w:lineRule="auto"/>
      </w:pPr>
      <w:r>
        <w:separator/>
      </w:r>
    </w:p>
  </w:endnote>
  <w:endnote w:type="continuationSeparator" w:id="0">
    <w:p w:rsidR="00DF63B3" w:rsidRDefault="00DF63B3" w:rsidP="00526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3B3" w:rsidRDefault="00DF63B3" w:rsidP="00526E9E">
      <w:pPr>
        <w:spacing w:after="0" w:line="240" w:lineRule="auto"/>
      </w:pPr>
      <w:r>
        <w:separator/>
      </w:r>
    </w:p>
  </w:footnote>
  <w:footnote w:type="continuationSeparator" w:id="0">
    <w:p w:rsidR="00DF63B3" w:rsidRDefault="00DF63B3" w:rsidP="00526E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94DB3"/>
    <w:multiLevelType w:val="hybridMultilevel"/>
    <w:tmpl w:val="D00029F4"/>
    <w:lvl w:ilvl="0" w:tplc="F794B54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7113901"/>
    <w:multiLevelType w:val="hybridMultilevel"/>
    <w:tmpl w:val="44003110"/>
    <w:lvl w:ilvl="0" w:tplc="7946F7FE">
      <w:start w:val="2"/>
      <w:numFmt w:val="bullet"/>
      <w:lvlText w:val="-"/>
      <w:lvlJc w:val="left"/>
      <w:pPr>
        <w:ind w:left="360" w:hanging="360"/>
      </w:pPr>
      <w:rPr>
        <w:rFonts w:ascii="Times New Roman" w:eastAsiaTheme="minorHAnsi" w:hAnsi="Times New Roman" w:cs="Times New Roman" w:hint="default"/>
      </w:rPr>
    </w:lvl>
    <w:lvl w:ilvl="1" w:tplc="9BEC425A">
      <w:numFmt w:val="bullet"/>
      <w:lvlText w:val=""/>
      <w:lvlJc w:val="left"/>
      <w:pPr>
        <w:ind w:left="1080" w:hanging="360"/>
      </w:pPr>
      <w:rPr>
        <w:rFonts w:ascii="Times New Roman" w:eastAsiaTheme="minorHAnsi" w:hAnsi="Times New Roman" w:cs="Times New Roman"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nsid w:val="0A62754C"/>
    <w:multiLevelType w:val="hybridMultilevel"/>
    <w:tmpl w:val="7B08577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F944FF8"/>
    <w:multiLevelType w:val="hybridMultilevel"/>
    <w:tmpl w:val="2AB4B5AE"/>
    <w:lvl w:ilvl="0" w:tplc="E94CC7E6">
      <w:start w:val="1"/>
      <w:numFmt w:val="bullet"/>
      <w:lvlText w:val="-"/>
      <w:lvlJc w:val="left"/>
      <w:pPr>
        <w:ind w:left="720" w:hanging="360"/>
      </w:pPr>
      <w:rPr>
        <w:rFonts w:ascii="Wide Latin" w:hAnsi="Wide Lati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18D04C4"/>
    <w:multiLevelType w:val="hybridMultilevel"/>
    <w:tmpl w:val="05004BE8"/>
    <w:lvl w:ilvl="0" w:tplc="0422000B">
      <w:start w:val="1"/>
      <w:numFmt w:val="bullet"/>
      <w:lvlText w:val=""/>
      <w:lvlJc w:val="left"/>
      <w:pPr>
        <w:ind w:left="786" w:hanging="360"/>
      </w:pPr>
      <w:rPr>
        <w:rFonts w:ascii="Wingdings" w:hAnsi="Wingdings"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5">
    <w:nsid w:val="124B033F"/>
    <w:multiLevelType w:val="hybridMultilevel"/>
    <w:tmpl w:val="917A5CA4"/>
    <w:lvl w:ilvl="0" w:tplc="7946F7FE">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6DC3800"/>
    <w:multiLevelType w:val="hybridMultilevel"/>
    <w:tmpl w:val="34F4FAE4"/>
    <w:lvl w:ilvl="0" w:tplc="0422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
    <w:nsid w:val="185F37FE"/>
    <w:multiLevelType w:val="hybridMultilevel"/>
    <w:tmpl w:val="18AE0900"/>
    <w:lvl w:ilvl="0" w:tplc="0422000B">
      <w:start w:val="1"/>
      <w:numFmt w:val="bullet"/>
      <w:lvlText w:val=""/>
      <w:lvlJc w:val="left"/>
      <w:pPr>
        <w:ind w:left="720" w:hanging="360"/>
      </w:pPr>
      <w:rPr>
        <w:rFonts w:ascii="Wingdings" w:hAnsi="Wingdings" w:hint="default"/>
      </w:rPr>
    </w:lvl>
    <w:lvl w:ilvl="1" w:tplc="9BEC425A">
      <w:numFmt w:val="bullet"/>
      <w:lvlText w:val=""/>
      <w:lvlJc w:val="left"/>
      <w:pPr>
        <w:ind w:left="1440" w:hanging="360"/>
      </w:pPr>
      <w:rPr>
        <w:rFonts w:ascii="Times New Roman" w:eastAsiaTheme="minorHAns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B065BA2"/>
    <w:multiLevelType w:val="hybridMultilevel"/>
    <w:tmpl w:val="3C54D3C4"/>
    <w:lvl w:ilvl="0" w:tplc="7946F7FE">
      <w:start w:val="2"/>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nsid w:val="1C4A0888"/>
    <w:multiLevelType w:val="hybridMultilevel"/>
    <w:tmpl w:val="EF727DB6"/>
    <w:lvl w:ilvl="0" w:tplc="47E69F22">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
    <w:nsid w:val="1C8309BA"/>
    <w:multiLevelType w:val="hybridMultilevel"/>
    <w:tmpl w:val="A0BCC9A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2387307"/>
    <w:multiLevelType w:val="hybridMultilevel"/>
    <w:tmpl w:val="4D8A0B96"/>
    <w:lvl w:ilvl="0" w:tplc="7946F7FE">
      <w:start w:val="2"/>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
    <w:nsid w:val="2D461883"/>
    <w:multiLevelType w:val="hybridMultilevel"/>
    <w:tmpl w:val="2EF01534"/>
    <w:lvl w:ilvl="0" w:tplc="7946F7FE">
      <w:start w:val="2"/>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3B02804"/>
    <w:multiLevelType w:val="hybridMultilevel"/>
    <w:tmpl w:val="B78C0D20"/>
    <w:lvl w:ilvl="0" w:tplc="0422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
    <w:nsid w:val="36511018"/>
    <w:multiLevelType w:val="hybridMultilevel"/>
    <w:tmpl w:val="1C80D0F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72C639F"/>
    <w:multiLevelType w:val="hybridMultilevel"/>
    <w:tmpl w:val="5AC81C42"/>
    <w:lvl w:ilvl="0" w:tplc="6D40B500">
      <w:start w:val="10"/>
      <w:numFmt w:val="bullet"/>
      <w:lvlText w:val="·"/>
      <w:lvlJc w:val="left"/>
      <w:pPr>
        <w:ind w:left="1549" w:hanging="84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6">
    <w:nsid w:val="381C3C64"/>
    <w:multiLevelType w:val="hybridMultilevel"/>
    <w:tmpl w:val="F38CF2DA"/>
    <w:lvl w:ilvl="0" w:tplc="7946F7FE">
      <w:start w:val="2"/>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nsid w:val="38455B58"/>
    <w:multiLevelType w:val="hybridMultilevel"/>
    <w:tmpl w:val="F7309D34"/>
    <w:lvl w:ilvl="0" w:tplc="0422000B">
      <w:start w:val="1"/>
      <w:numFmt w:val="bullet"/>
      <w:lvlText w:val=""/>
      <w:lvlJc w:val="left"/>
      <w:pPr>
        <w:ind w:left="360" w:hanging="360"/>
      </w:pPr>
      <w:rPr>
        <w:rFonts w:ascii="Wingdings" w:hAnsi="Wingding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8D27CB4"/>
    <w:multiLevelType w:val="hybridMultilevel"/>
    <w:tmpl w:val="C04E2336"/>
    <w:lvl w:ilvl="0" w:tplc="0422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
    <w:nsid w:val="442D39B4"/>
    <w:multiLevelType w:val="hybridMultilevel"/>
    <w:tmpl w:val="CA828F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449C486F"/>
    <w:multiLevelType w:val="hybridMultilevel"/>
    <w:tmpl w:val="33E8C2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D1A11E4"/>
    <w:multiLevelType w:val="hybridMultilevel"/>
    <w:tmpl w:val="1BCCB8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4E124208"/>
    <w:multiLevelType w:val="hybridMultilevel"/>
    <w:tmpl w:val="D136AAE8"/>
    <w:lvl w:ilvl="0" w:tplc="7946F7FE">
      <w:start w:val="2"/>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3">
    <w:nsid w:val="4ECE0619"/>
    <w:multiLevelType w:val="hybridMultilevel"/>
    <w:tmpl w:val="27AAF596"/>
    <w:lvl w:ilvl="0" w:tplc="7946F7FE">
      <w:start w:val="2"/>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4">
    <w:nsid w:val="511B345F"/>
    <w:multiLevelType w:val="hybridMultilevel"/>
    <w:tmpl w:val="B95CB428"/>
    <w:lvl w:ilvl="0" w:tplc="E94CC7E6">
      <w:start w:val="1"/>
      <w:numFmt w:val="bullet"/>
      <w:lvlText w:val="-"/>
      <w:lvlJc w:val="left"/>
      <w:pPr>
        <w:ind w:left="720" w:hanging="360"/>
      </w:pPr>
      <w:rPr>
        <w:rFonts w:ascii="Wide Latin" w:hAnsi="Wide Lati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3B50EAE"/>
    <w:multiLevelType w:val="hybridMultilevel"/>
    <w:tmpl w:val="9B826FAE"/>
    <w:lvl w:ilvl="0" w:tplc="7946F7FE">
      <w:start w:val="2"/>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53CC78DE"/>
    <w:multiLevelType w:val="hybridMultilevel"/>
    <w:tmpl w:val="80D86C8E"/>
    <w:lvl w:ilvl="0" w:tplc="7946F7FE">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6C764C8"/>
    <w:multiLevelType w:val="hybridMultilevel"/>
    <w:tmpl w:val="5652D840"/>
    <w:lvl w:ilvl="0" w:tplc="0422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8">
    <w:nsid w:val="570D64F8"/>
    <w:multiLevelType w:val="hybridMultilevel"/>
    <w:tmpl w:val="7A6E49DE"/>
    <w:lvl w:ilvl="0" w:tplc="AC90A7D0">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7F47129"/>
    <w:multiLevelType w:val="hybridMultilevel"/>
    <w:tmpl w:val="8AFED71E"/>
    <w:lvl w:ilvl="0" w:tplc="B652D68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3D3F76"/>
    <w:multiLevelType w:val="hybridMultilevel"/>
    <w:tmpl w:val="0F048E3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68B815C7"/>
    <w:multiLevelType w:val="hybridMultilevel"/>
    <w:tmpl w:val="4860F8AC"/>
    <w:lvl w:ilvl="0" w:tplc="9E50E206">
      <w:start w:val="2007"/>
      <w:numFmt w:val="bullet"/>
      <w:lvlText w:val="˗"/>
      <w:lvlJc w:val="left"/>
      <w:pPr>
        <w:ind w:left="360" w:hanging="360"/>
      </w:pPr>
      <w:rPr>
        <w:rFonts w:ascii="Times New Roman" w:eastAsia="Calibr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2">
    <w:nsid w:val="699017BD"/>
    <w:multiLevelType w:val="hybridMultilevel"/>
    <w:tmpl w:val="9D9A9F54"/>
    <w:lvl w:ilvl="0" w:tplc="0422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3">
    <w:nsid w:val="6ECE34CF"/>
    <w:multiLevelType w:val="hybridMultilevel"/>
    <w:tmpl w:val="4162A8DC"/>
    <w:lvl w:ilvl="0" w:tplc="7946F7FE">
      <w:start w:val="2"/>
      <w:numFmt w:val="bullet"/>
      <w:lvlText w:val="-"/>
      <w:lvlJc w:val="left"/>
      <w:pPr>
        <w:ind w:left="720" w:hanging="360"/>
      </w:pPr>
      <w:rPr>
        <w:rFonts w:ascii="Times New Roman" w:eastAsiaTheme="minorHAnsi"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EEF71CB"/>
    <w:multiLevelType w:val="hybridMultilevel"/>
    <w:tmpl w:val="99C82A0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3"/>
  </w:num>
  <w:num w:numId="2">
    <w:abstractNumId w:val="21"/>
  </w:num>
  <w:num w:numId="3">
    <w:abstractNumId w:val="15"/>
  </w:num>
  <w:num w:numId="4">
    <w:abstractNumId w:val="20"/>
  </w:num>
  <w:num w:numId="5">
    <w:abstractNumId w:val="29"/>
  </w:num>
  <w:num w:numId="6">
    <w:abstractNumId w:val="34"/>
  </w:num>
  <w:num w:numId="7">
    <w:abstractNumId w:val="9"/>
  </w:num>
  <w:num w:numId="8">
    <w:abstractNumId w:val="31"/>
  </w:num>
  <w:num w:numId="9">
    <w:abstractNumId w:val="17"/>
  </w:num>
  <w:num w:numId="10">
    <w:abstractNumId w:val="0"/>
  </w:num>
  <w:num w:numId="11">
    <w:abstractNumId w:val="7"/>
  </w:num>
  <w:num w:numId="12">
    <w:abstractNumId w:val="4"/>
  </w:num>
  <w:num w:numId="13">
    <w:abstractNumId w:val="2"/>
  </w:num>
  <w:num w:numId="14">
    <w:abstractNumId w:val="30"/>
  </w:num>
  <w:num w:numId="15">
    <w:abstractNumId w:val="10"/>
  </w:num>
  <w:num w:numId="16">
    <w:abstractNumId w:val="14"/>
  </w:num>
  <w:num w:numId="17">
    <w:abstractNumId w:val="32"/>
  </w:num>
  <w:num w:numId="18">
    <w:abstractNumId w:val="19"/>
  </w:num>
  <w:num w:numId="19">
    <w:abstractNumId w:val="3"/>
  </w:num>
  <w:num w:numId="20">
    <w:abstractNumId w:val="26"/>
  </w:num>
  <w:num w:numId="21">
    <w:abstractNumId w:val="5"/>
  </w:num>
  <w:num w:numId="22">
    <w:abstractNumId w:val="28"/>
  </w:num>
  <w:num w:numId="23">
    <w:abstractNumId w:val="24"/>
  </w:num>
  <w:num w:numId="24">
    <w:abstractNumId w:val="23"/>
  </w:num>
  <w:num w:numId="25">
    <w:abstractNumId w:val="27"/>
  </w:num>
  <w:num w:numId="26">
    <w:abstractNumId w:val="6"/>
  </w:num>
  <w:num w:numId="27">
    <w:abstractNumId w:val="1"/>
  </w:num>
  <w:num w:numId="28">
    <w:abstractNumId w:val="22"/>
  </w:num>
  <w:num w:numId="29">
    <w:abstractNumId w:val="8"/>
  </w:num>
  <w:num w:numId="30">
    <w:abstractNumId w:val="16"/>
  </w:num>
  <w:num w:numId="31">
    <w:abstractNumId w:val="33"/>
  </w:num>
  <w:num w:numId="32">
    <w:abstractNumId w:val="11"/>
  </w:num>
  <w:num w:numId="33">
    <w:abstractNumId w:val="25"/>
  </w:num>
  <w:num w:numId="34">
    <w:abstractNumId w:val="12"/>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340"/>
    <w:rsid w:val="00012AAF"/>
    <w:rsid w:val="000826E2"/>
    <w:rsid w:val="000B7156"/>
    <w:rsid w:val="00112574"/>
    <w:rsid w:val="001B37E5"/>
    <w:rsid w:val="00243CDA"/>
    <w:rsid w:val="002B446E"/>
    <w:rsid w:val="00313375"/>
    <w:rsid w:val="00334340"/>
    <w:rsid w:val="003D2791"/>
    <w:rsid w:val="0041454E"/>
    <w:rsid w:val="004F53F1"/>
    <w:rsid w:val="00500094"/>
    <w:rsid w:val="00501D2B"/>
    <w:rsid w:val="005235B7"/>
    <w:rsid w:val="00526E9E"/>
    <w:rsid w:val="00577C4A"/>
    <w:rsid w:val="00590C22"/>
    <w:rsid w:val="0059294B"/>
    <w:rsid w:val="005A48C5"/>
    <w:rsid w:val="005D6674"/>
    <w:rsid w:val="00622FE7"/>
    <w:rsid w:val="0063411B"/>
    <w:rsid w:val="0066265F"/>
    <w:rsid w:val="007A6FF0"/>
    <w:rsid w:val="007F275E"/>
    <w:rsid w:val="008359D1"/>
    <w:rsid w:val="008827AE"/>
    <w:rsid w:val="008C7B8F"/>
    <w:rsid w:val="00920B60"/>
    <w:rsid w:val="00922EC3"/>
    <w:rsid w:val="00942D38"/>
    <w:rsid w:val="00A120C9"/>
    <w:rsid w:val="00A24541"/>
    <w:rsid w:val="00A542CE"/>
    <w:rsid w:val="00AB2B92"/>
    <w:rsid w:val="00B62D7E"/>
    <w:rsid w:val="00CA252F"/>
    <w:rsid w:val="00D7738F"/>
    <w:rsid w:val="00D86175"/>
    <w:rsid w:val="00DF04D3"/>
    <w:rsid w:val="00DF63B3"/>
    <w:rsid w:val="00F42FE3"/>
    <w:rsid w:val="00F6268F"/>
    <w:rsid w:val="00FC59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B62D7E"/>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unhideWhenUsed/>
    <w:qFormat/>
    <w:rsid w:val="00A120C9"/>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48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48C5"/>
    <w:rPr>
      <w:rFonts w:ascii="Tahoma" w:hAnsi="Tahoma" w:cs="Tahoma"/>
      <w:sz w:val="16"/>
      <w:szCs w:val="16"/>
    </w:rPr>
  </w:style>
  <w:style w:type="paragraph" w:styleId="a5">
    <w:name w:val="Subtitle"/>
    <w:basedOn w:val="a"/>
    <w:next w:val="a"/>
    <w:link w:val="a6"/>
    <w:uiPriority w:val="11"/>
    <w:qFormat/>
    <w:rsid w:val="005A48C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5A48C5"/>
    <w:rPr>
      <w:rFonts w:asciiTheme="majorHAnsi" w:eastAsiaTheme="majorEastAsia" w:hAnsiTheme="majorHAnsi" w:cstheme="majorBidi"/>
      <w:i/>
      <w:iCs/>
      <w:color w:val="4F81BD" w:themeColor="accent1"/>
      <w:spacing w:val="15"/>
      <w:sz w:val="24"/>
      <w:szCs w:val="24"/>
    </w:rPr>
  </w:style>
  <w:style w:type="table" w:styleId="a7">
    <w:name w:val="Table Grid"/>
    <w:basedOn w:val="a1"/>
    <w:uiPriority w:val="59"/>
    <w:rsid w:val="00A54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A542CE"/>
    <w:pPr>
      <w:ind w:left="720"/>
      <w:contextualSpacing/>
    </w:pPr>
  </w:style>
  <w:style w:type="character" w:styleId="a9">
    <w:name w:val="Strong"/>
    <w:basedOn w:val="a0"/>
    <w:uiPriority w:val="22"/>
    <w:qFormat/>
    <w:rsid w:val="004F53F1"/>
    <w:rPr>
      <w:b/>
      <w:bCs/>
    </w:rPr>
  </w:style>
  <w:style w:type="character" w:styleId="aa">
    <w:name w:val="Hyperlink"/>
    <w:basedOn w:val="a0"/>
    <w:uiPriority w:val="99"/>
    <w:unhideWhenUsed/>
    <w:rsid w:val="00A24541"/>
    <w:rPr>
      <w:color w:val="0000FF" w:themeColor="hyperlink"/>
      <w:u w:val="single"/>
    </w:rPr>
  </w:style>
  <w:style w:type="character" w:customStyle="1" w:styleId="apple-converted-space">
    <w:name w:val="apple-converted-space"/>
    <w:basedOn w:val="a0"/>
    <w:rsid w:val="000B7156"/>
  </w:style>
  <w:style w:type="paragraph" w:styleId="ab">
    <w:name w:val="Normal (Web)"/>
    <w:basedOn w:val="a"/>
    <w:uiPriority w:val="99"/>
    <w:unhideWhenUsed/>
    <w:rsid w:val="0066265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c">
    <w:name w:val="Emphasis"/>
    <w:basedOn w:val="a0"/>
    <w:uiPriority w:val="20"/>
    <w:qFormat/>
    <w:rsid w:val="003D2791"/>
    <w:rPr>
      <w:i/>
      <w:iCs/>
    </w:rPr>
  </w:style>
  <w:style w:type="character" w:customStyle="1" w:styleId="10">
    <w:name w:val="Заголовок 1 Знак"/>
    <w:basedOn w:val="a0"/>
    <w:link w:val="1"/>
    <w:rsid w:val="00B62D7E"/>
    <w:rPr>
      <w:rFonts w:ascii="Times New Roman" w:eastAsia="Times New Roman" w:hAnsi="Times New Roman" w:cs="Times New Roman"/>
      <w:b/>
      <w:bCs/>
      <w:kern w:val="36"/>
      <w:sz w:val="48"/>
      <w:szCs w:val="48"/>
      <w:lang w:val="ru-RU" w:eastAsia="ru-RU"/>
    </w:rPr>
  </w:style>
  <w:style w:type="character" w:customStyle="1" w:styleId="rvts66">
    <w:name w:val="rvts66"/>
    <w:basedOn w:val="a0"/>
    <w:rsid w:val="00B62D7E"/>
  </w:style>
  <w:style w:type="paragraph" w:styleId="ad">
    <w:name w:val="No Spacing"/>
    <w:uiPriority w:val="1"/>
    <w:qFormat/>
    <w:rsid w:val="00B62D7E"/>
    <w:pPr>
      <w:spacing w:after="0" w:line="240" w:lineRule="auto"/>
    </w:pPr>
    <w:rPr>
      <w:rFonts w:eastAsiaTheme="minorEastAsia"/>
      <w:lang w:val="ru-RU" w:eastAsia="ru-RU"/>
    </w:rPr>
  </w:style>
  <w:style w:type="paragraph" w:styleId="ae">
    <w:name w:val="header"/>
    <w:basedOn w:val="a"/>
    <w:link w:val="af"/>
    <w:uiPriority w:val="99"/>
    <w:unhideWhenUsed/>
    <w:rsid w:val="00526E9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26E9E"/>
  </w:style>
  <w:style w:type="paragraph" w:styleId="af0">
    <w:name w:val="footer"/>
    <w:basedOn w:val="a"/>
    <w:link w:val="af1"/>
    <w:uiPriority w:val="99"/>
    <w:unhideWhenUsed/>
    <w:rsid w:val="00526E9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26E9E"/>
  </w:style>
  <w:style w:type="paragraph" w:styleId="HTML">
    <w:name w:val="HTML Preformatted"/>
    <w:basedOn w:val="a"/>
    <w:link w:val="HTML0"/>
    <w:semiHidden/>
    <w:unhideWhenUsed/>
    <w:rsid w:val="0059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semiHidden/>
    <w:rsid w:val="00590C22"/>
    <w:rPr>
      <w:rFonts w:ascii="Courier New" w:eastAsia="Times New Roman" w:hAnsi="Courier New" w:cs="Courier New"/>
      <w:sz w:val="20"/>
      <w:szCs w:val="20"/>
      <w:lang w:val="ru-RU" w:eastAsia="ru-RU"/>
    </w:rPr>
  </w:style>
  <w:style w:type="character" w:customStyle="1" w:styleId="20">
    <w:name w:val="Заголовок 2 Знак"/>
    <w:basedOn w:val="a0"/>
    <w:link w:val="2"/>
    <w:uiPriority w:val="9"/>
    <w:rsid w:val="00A120C9"/>
    <w:rPr>
      <w:rFonts w:asciiTheme="majorHAnsi" w:eastAsiaTheme="majorEastAsia" w:hAnsiTheme="majorHAnsi" w:cstheme="majorBidi"/>
      <w:b/>
      <w:bCs/>
      <w:color w:val="4F81BD" w:themeColor="accent1"/>
      <w:sz w:val="26"/>
      <w:szCs w:val="2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B62D7E"/>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unhideWhenUsed/>
    <w:qFormat/>
    <w:rsid w:val="00A120C9"/>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48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48C5"/>
    <w:rPr>
      <w:rFonts w:ascii="Tahoma" w:hAnsi="Tahoma" w:cs="Tahoma"/>
      <w:sz w:val="16"/>
      <w:szCs w:val="16"/>
    </w:rPr>
  </w:style>
  <w:style w:type="paragraph" w:styleId="a5">
    <w:name w:val="Subtitle"/>
    <w:basedOn w:val="a"/>
    <w:next w:val="a"/>
    <w:link w:val="a6"/>
    <w:uiPriority w:val="11"/>
    <w:qFormat/>
    <w:rsid w:val="005A48C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5A48C5"/>
    <w:rPr>
      <w:rFonts w:asciiTheme="majorHAnsi" w:eastAsiaTheme="majorEastAsia" w:hAnsiTheme="majorHAnsi" w:cstheme="majorBidi"/>
      <w:i/>
      <w:iCs/>
      <w:color w:val="4F81BD" w:themeColor="accent1"/>
      <w:spacing w:val="15"/>
      <w:sz w:val="24"/>
      <w:szCs w:val="24"/>
    </w:rPr>
  </w:style>
  <w:style w:type="table" w:styleId="a7">
    <w:name w:val="Table Grid"/>
    <w:basedOn w:val="a1"/>
    <w:uiPriority w:val="59"/>
    <w:rsid w:val="00A54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A542CE"/>
    <w:pPr>
      <w:ind w:left="720"/>
      <w:contextualSpacing/>
    </w:pPr>
  </w:style>
  <w:style w:type="character" w:styleId="a9">
    <w:name w:val="Strong"/>
    <w:basedOn w:val="a0"/>
    <w:uiPriority w:val="22"/>
    <w:qFormat/>
    <w:rsid w:val="004F53F1"/>
    <w:rPr>
      <w:b/>
      <w:bCs/>
    </w:rPr>
  </w:style>
  <w:style w:type="character" w:styleId="aa">
    <w:name w:val="Hyperlink"/>
    <w:basedOn w:val="a0"/>
    <w:uiPriority w:val="99"/>
    <w:unhideWhenUsed/>
    <w:rsid w:val="00A24541"/>
    <w:rPr>
      <w:color w:val="0000FF" w:themeColor="hyperlink"/>
      <w:u w:val="single"/>
    </w:rPr>
  </w:style>
  <w:style w:type="character" w:customStyle="1" w:styleId="apple-converted-space">
    <w:name w:val="apple-converted-space"/>
    <w:basedOn w:val="a0"/>
    <w:rsid w:val="000B7156"/>
  </w:style>
  <w:style w:type="paragraph" w:styleId="ab">
    <w:name w:val="Normal (Web)"/>
    <w:basedOn w:val="a"/>
    <w:uiPriority w:val="99"/>
    <w:unhideWhenUsed/>
    <w:rsid w:val="0066265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c">
    <w:name w:val="Emphasis"/>
    <w:basedOn w:val="a0"/>
    <w:uiPriority w:val="20"/>
    <w:qFormat/>
    <w:rsid w:val="003D2791"/>
    <w:rPr>
      <w:i/>
      <w:iCs/>
    </w:rPr>
  </w:style>
  <w:style w:type="character" w:customStyle="1" w:styleId="10">
    <w:name w:val="Заголовок 1 Знак"/>
    <w:basedOn w:val="a0"/>
    <w:link w:val="1"/>
    <w:rsid w:val="00B62D7E"/>
    <w:rPr>
      <w:rFonts w:ascii="Times New Roman" w:eastAsia="Times New Roman" w:hAnsi="Times New Roman" w:cs="Times New Roman"/>
      <w:b/>
      <w:bCs/>
      <w:kern w:val="36"/>
      <w:sz w:val="48"/>
      <w:szCs w:val="48"/>
      <w:lang w:val="ru-RU" w:eastAsia="ru-RU"/>
    </w:rPr>
  </w:style>
  <w:style w:type="character" w:customStyle="1" w:styleId="rvts66">
    <w:name w:val="rvts66"/>
    <w:basedOn w:val="a0"/>
    <w:rsid w:val="00B62D7E"/>
  </w:style>
  <w:style w:type="paragraph" w:styleId="ad">
    <w:name w:val="No Spacing"/>
    <w:uiPriority w:val="1"/>
    <w:qFormat/>
    <w:rsid w:val="00B62D7E"/>
    <w:pPr>
      <w:spacing w:after="0" w:line="240" w:lineRule="auto"/>
    </w:pPr>
    <w:rPr>
      <w:rFonts w:eastAsiaTheme="minorEastAsia"/>
      <w:lang w:val="ru-RU" w:eastAsia="ru-RU"/>
    </w:rPr>
  </w:style>
  <w:style w:type="paragraph" w:styleId="ae">
    <w:name w:val="header"/>
    <w:basedOn w:val="a"/>
    <w:link w:val="af"/>
    <w:uiPriority w:val="99"/>
    <w:unhideWhenUsed/>
    <w:rsid w:val="00526E9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26E9E"/>
  </w:style>
  <w:style w:type="paragraph" w:styleId="af0">
    <w:name w:val="footer"/>
    <w:basedOn w:val="a"/>
    <w:link w:val="af1"/>
    <w:uiPriority w:val="99"/>
    <w:unhideWhenUsed/>
    <w:rsid w:val="00526E9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26E9E"/>
  </w:style>
  <w:style w:type="paragraph" w:styleId="HTML">
    <w:name w:val="HTML Preformatted"/>
    <w:basedOn w:val="a"/>
    <w:link w:val="HTML0"/>
    <w:semiHidden/>
    <w:unhideWhenUsed/>
    <w:rsid w:val="0059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semiHidden/>
    <w:rsid w:val="00590C22"/>
    <w:rPr>
      <w:rFonts w:ascii="Courier New" w:eastAsia="Times New Roman" w:hAnsi="Courier New" w:cs="Courier New"/>
      <w:sz w:val="20"/>
      <w:szCs w:val="20"/>
      <w:lang w:val="ru-RU" w:eastAsia="ru-RU"/>
    </w:rPr>
  </w:style>
  <w:style w:type="character" w:customStyle="1" w:styleId="20">
    <w:name w:val="Заголовок 2 Знак"/>
    <w:basedOn w:val="a0"/>
    <w:link w:val="2"/>
    <w:uiPriority w:val="9"/>
    <w:rsid w:val="00A120C9"/>
    <w:rPr>
      <w:rFonts w:asciiTheme="majorHAnsi" w:eastAsiaTheme="majorEastAsia" w:hAnsiTheme="majorHAnsi" w:cstheme="majorBidi"/>
      <w:b/>
      <w:bCs/>
      <w:color w:val="4F81BD" w:themeColor="accent1"/>
      <w:sz w:val="26"/>
      <w:szCs w:val="2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707318">
      <w:bodyDiv w:val="1"/>
      <w:marLeft w:val="0"/>
      <w:marRight w:val="0"/>
      <w:marTop w:val="0"/>
      <w:marBottom w:val="0"/>
      <w:divBdr>
        <w:top w:val="none" w:sz="0" w:space="0" w:color="auto"/>
        <w:left w:val="none" w:sz="0" w:space="0" w:color="auto"/>
        <w:bottom w:val="none" w:sz="0" w:space="0" w:color="auto"/>
        <w:right w:val="none" w:sz="0" w:space="0" w:color="auto"/>
      </w:divBdr>
    </w:div>
    <w:div w:id="589240922">
      <w:bodyDiv w:val="1"/>
      <w:marLeft w:val="0"/>
      <w:marRight w:val="0"/>
      <w:marTop w:val="0"/>
      <w:marBottom w:val="0"/>
      <w:divBdr>
        <w:top w:val="none" w:sz="0" w:space="0" w:color="auto"/>
        <w:left w:val="none" w:sz="0" w:space="0" w:color="auto"/>
        <w:bottom w:val="none" w:sz="0" w:space="0" w:color="auto"/>
        <w:right w:val="none" w:sz="0" w:space="0" w:color="auto"/>
      </w:divBdr>
    </w:div>
    <w:div w:id="619920167">
      <w:bodyDiv w:val="1"/>
      <w:marLeft w:val="0"/>
      <w:marRight w:val="0"/>
      <w:marTop w:val="0"/>
      <w:marBottom w:val="0"/>
      <w:divBdr>
        <w:top w:val="none" w:sz="0" w:space="0" w:color="auto"/>
        <w:left w:val="none" w:sz="0" w:space="0" w:color="auto"/>
        <w:bottom w:val="none" w:sz="0" w:space="0" w:color="auto"/>
        <w:right w:val="none" w:sz="0" w:space="0" w:color="auto"/>
      </w:divBdr>
    </w:div>
    <w:div w:id="138020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16.png"/><Relationship Id="rId21" Type="http://schemas.openxmlformats.org/officeDocument/2006/relationships/image" Target="media/image7.png"/><Relationship Id="rId34" Type="http://schemas.microsoft.com/office/2007/relationships/hdphoto" Target="media/hdphoto13.wdp"/><Relationship Id="rId42" Type="http://schemas.microsoft.com/office/2007/relationships/hdphoto" Target="media/hdphoto17.wdp"/><Relationship Id="rId47" Type="http://schemas.openxmlformats.org/officeDocument/2006/relationships/image" Target="media/image20.png"/><Relationship Id="rId50" Type="http://schemas.microsoft.com/office/2007/relationships/hdphoto" Target="media/hdphoto21.wdp"/><Relationship Id="rId55" Type="http://schemas.openxmlformats.org/officeDocument/2006/relationships/image" Target="media/image24.png"/><Relationship Id="rId63" Type="http://schemas.openxmlformats.org/officeDocument/2006/relationships/image" Target="media/image28.png"/><Relationship Id="rId68" Type="http://schemas.microsoft.com/office/2007/relationships/hdphoto" Target="media/hdphoto30.wdp"/><Relationship Id="rId76" Type="http://schemas.microsoft.com/office/2007/relationships/hdphoto" Target="media/hdphoto34.wdp"/><Relationship Id="rId84" Type="http://schemas.microsoft.com/office/2007/relationships/hdphoto" Target="media/hdphoto38.wdp"/><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png"/><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image" Target="media/image11.png"/><Relationship Id="rId11" Type="http://schemas.openxmlformats.org/officeDocument/2006/relationships/image" Target="media/image2.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5.png"/><Relationship Id="rId40" Type="http://schemas.microsoft.com/office/2007/relationships/hdphoto" Target="media/hdphoto16.wdp"/><Relationship Id="rId45" Type="http://schemas.openxmlformats.org/officeDocument/2006/relationships/image" Target="media/image19.png"/><Relationship Id="rId53" Type="http://schemas.openxmlformats.org/officeDocument/2006/relationships/image" Target="media/image23.png"/><Relationship Id="rId58" Type="http://schemas.microsoft.com/office/2007/relationships/hdphoto" Target="media/hdphoto25.wdp"/><Relationship Id="rId66" Type="http://schemas.microsoft.com/office/2007/relationships/hdphoto" Target="media/hdphoto29.wdp"/><Relationship Id="rId74" Type="http://schemas.microsoft.com/office/2007/relationships/hdphoto" Target="media/hdphoto33.wdp"/><Relationship Id="rId79" Type="http://schemas.openxmlformats.org/officeDocument/2006/relationships/image" Target="media/image36.png"/><Relationship Id="rId87" Type="http://schemas.openxmlformats.org/officeDocument/2006/relationships/chart" Target="charts/chart1.xml"/><Relationship Id="rId5" Type="http://schemas.openxmlformats.org/officeDocument/2006/relationships/settings" Target="settings.xml"/><Relationship Id="rId61" Type="http://schemas.openxmlformats.org/officeDocument/2006/relationships/image" Target="media/image27.png"/><Relationship Id="rId82" Type="http://schemas.microsoft.com/office/2007/relationships/hdphoto" Target="media/hdphoto37.wdp"/><Relationship Id="rId90" Type="http://schemas.openxmlformats.org/officeDocument/2006/relationships/theme" Target="theme/theme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openxmlformats.org/officeDocument/2006/relationships/image" Target="media/image14.png"/><Relationship Id="rId43" Type="http://schemas.openxmlformats.org/officeDocument/2006/relationships/image" Target="media/image18.png"/><Relationship Id="rId48" Type="http://schemas.microsoft.com/office/2007/relationships/hdphoto" Target="media/hdphoto20.wdp"/><Relationship Id="rId56" Type="http://schemas.microsoft.com/office/2007/relationships/hdphoto" Target="media/hdphoto24.wdp"/><Relationship Id="rId64" Type="http://schemas.microsoft.com/office/2007/relationships/hdphoto" Target="media/hdphoto28.wdp"/><Relationship Id="rId69" Type="http://schemas.openxmlformats.org/officeDocument/2006/relationships/image" Target="media/image31.png"/><Relationship Id="rId77"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22.png"/><Relationship Id="rId72" Type="http://schemas.microsoft.com/office/2007/relationships/hdphoto" Target="media/hdphoto32.wdp"/><Relationship Id="rId80" Type="http://schemas.microsoft.com/office/2007/relationships/hdphoto" Target="media/hdphoto36.wdp"/><Relationship Id="rId85" Type="http://schemas.openxmlformats.org/officeDocument/2006/relationships/image" Target="media/image39.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microsoft.com/office/2007/relationships/hdphoto" Target="media/hdphoto15.wdp"/><Relationship Id="rId46" Type="http://schemas.microsoft.com/office/2007/relationships/hdphoto" Target="media/hdphoto19.wdp"/><Relationship Id="rId59" Type="http://schemas.openxmlformats.org/officeDocument/2006/relationships/image" Target="media/image26.png"/><Relationship Id="rId67" Type="http://schemas.openxmlformats.org/officeDocument/2006/relationships/image" Target="media/image30.png"/><Relationship Id="rId20" Type="http://schemas.microsoft.com/office/2007/relationships/hdphoto" Target="media/hdphoto6.wdp"/><Relationship Id="rId41" Type="http://schemas.openxmlformats.org/officeDocument/2006/relationships/image" Target="media/image17.png"/><Relationship Id="rId54" Type="http://schemas.microsoft.com/office/2007/relationships/hdphoto" Target="media/hdphoto23.wdp"/><Relationship Id="rId62" Type="http://schemas.microsoft.com/office/2007/relationships/hdphoto" Target="media/hdphoto27.wdp"/><Relationship Id="rId70" Type="http://schemas.microsoft.com/office/2007/relationships/hdphoto" Target="media/hdphoto31.wdp"/><Relationship Id="rId75" Type="http://schemas.openxmlformats.org/officeDocument/2006/relationships/image" Target="media/image34.png"/><Relationship Id="rId83" Type="http://schemas.openxmlformats.org/officeDocument/2006/relationships/image" Target="media/image38.png"/><Relationship Id="rId88"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36" Type="http://schemas.microsoft.com/office/2007/relationships/hdphoto" Target="media/hdphoto14.wdp"/><Relationship Id="rId49" Type="http://schemas.openxmlformats.org/officeDocument/2006/relationships/image" Target="media/image21.png"/><Relationship Id="rId57" Type="http://schemas.openxmlformats.org/officeDocument/2006/relationships/image" Target="media/image25.png"/><Relationship Id="rId10" Type="http://schemas.microsoft.com/office/2007/relationships/hdphoto" Target="media/hdphoto1.wdp"/><Relationship Id="rId31" Type="http://schemas.openxmlformats.org/officeDocument/2006/relationships/image" Target="media/image12.png"/><Relationship Id="rId44" Type="http://schemas.microsoft.com/office/2007/relationships/hdphoto" Target="media/hdphoto18.wdp"/><Relationship Id="rId52" Type="http://schemas.microsoft.com/office/2007/relationships/hdphoto" Target="media/hdphoto22.wdp"/><Relationship Id="rId60" Type="http://schemas.microsoft.com/office/2007/relationships/hdphoto" Target="media/hdphoto26.wdp"/><Relationship Id="rId65" Type="http://schemas.openxmlformats.org/officeDocument/2006/relationships/image" Target="media/image29.png"/><Relationship Id="rId73" Type="http://schemas.openxmlformats.org/officeDocument/2006/relationships/image" Target="media/image33.png"/><Relationship Id="rId78" Type="http://schemas.microsoft.com/office/2007/relationships/hdphoto" Target="media/hdphoto35.wdp"/><Relationship Id="rId81" Type="http://schemas.openxmlformats.org/officeDocument/2006/relationships/image" Target="media/image37.png"/><Relationship Id="rId86" Type="http://schemas.microsoft.com/office/2007/relationships/hdphoto" Target="media/hdphoto39.wdp"/></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не знаю</c:v>
                </c:pt>
              </c:strCache>
            </c:strRef>
          </c:tx>
          <c:spPr>
            <a:solidFill>
              <a:srgbClr val="800000"/>
            </a:solidFill>
          </c:spPr>
          <c:invertIfNegative val="0"/>
          <c:cat>
            <c:strRef>
              <c:f>Лист1!$A$2:$A$9</c:f>
              <c:strCache>
                <c:ptCount val="8"/>
                <c:pt idx="0">
                  <c:v>1 оцінка</c:v>
                </c:pt>
                <c:pt idx="1">
                  <c:v>2 оцінка</c:v>
                </c:pt>
                <c:pt idx="2">
                  <c:v>3 оцінка</c:v>
                </c:pt>
                <c:pt idx="3">
                  <c:v>4 оцінка</c:v>
                </c:pt>
                <c:pt idx="4">
                  <c:v>5 оцінка</c:v>
                </c:pt>
                <c:pt idx="5">
                  <c:v>6 оцінка</c:v>
                </c:pt>
                <c:pt idx="6">
                  <c:v>7 оцінка</c:v>
                </c:pt>
                <c:pt idx="7">
                  <c:v>8 оцінка</c:v>
                </c:pt>
              </c:strCache>
            </c:strRef>
          </c:cat>
          <c:val>
            <c:numRef>
              <c:f>Лист1!$B$2:$B$9</c:f>
              <c:numCache>
                <c:formatCode>General</c:formatCode>
                <c:ptCount val="8"/>
                <c:pt idx="6">
                  <c:v>1</c:v>
                </c:pt>
              </c:numCache>
            </c:numRef>
          </c:val>
        </c:ser>
        <c:ser>
          <c:idx val="1"/>
          <c:order val="1"/>
          <c:tx>
            <c:strRef>
              <c:f>Лист1!$C$1</c:f>
              <c:strCache>
                <c:ptCount val="1"/>
                <c:pt idx="0">
                  <c:v>1 бал</c:v>
                </c:pt>
              </c:strCache>
            </c:strRef>
          </c:tx>
          <c:invertIfNegative val="0"/>
          <c:dPt>
            <c:idx val="2"/>
            <c:invertIfNegative val="0"/>
            <c:bubble3D val="0"/>
            <c:spPr>
              <a:solidFill>
                <a:srgbClr val="660066"/>
              </a:solidFill>
            </c:spPr>
          </c:dPt>
          <c:cat>
            <c:strRef>
              <c:f>Лист1!$A$2:$A$9</c:f>
              <c:strCache>
                <c:ptCount val="8"/>
                <c:pt idx="0">
                  <c:v>1 оцінка</c:v>
                </c:pt>
                <c:pt idx="1">
                  <c:v>2 оцінка</c:v>
                </c:pt>
                <c:pt idx="2">
                  <c:v>3 оцінка</c:v>
                </c:pt>
                <c:pt idx="3">
                  <c:v>4 оцінка</c:v>
                </c:pt>
                <c:pt idx="4">
                  <c:v>5 оцінка</c:v>
                </c:pt>
                <c:pt idx="5">
                  <c:v>6 оцінка</c:v>
                </c:pt>
                <c:pt idx="6">
                  <c:v>7 оцінка</c:v>
                </c:pt>
                <c:pt idx="7">
                  <c:v>8 оцінка</c:v>
                </c:pt>
              </c:strCache>
            </c:strRef>
          </c:cat>
          <c:val>
            <c:numRef>
              <c:f>Лист1!$C$2:$C$9</c:f>
              <c:numCache>
                <c:formatCode>General</c:formatCode>
                <c:ptCount val="8"/>
                <c:pt idx="2">
                  <c:v>1</c:v>
                </c:pt>
              </c:numCache>
            </c:numRef>
          </c:val>
        </c:ser>
        <c:ser>
          <c:idx val="2"/>
          <c:order val="2"/>
          <c:tx>
            <c:strRef>
              <c:f>Лист1!$D$1</c:f>
              <c:strCache>
                <c:ptCount val="1"/>
                <c:pt idx="0">
                  <c:v>2 бали</c:v>
                </c:pt>
              </c:strCache>
            </c:strRef>
          </c:tx>
          <c:spPr>
            <a:solidFill>
              <a:srgbClr val="FFFF00"/>
            </a:solidFill>
          </c:spPr>
          <c:invertIfNegative val="0"/>
          <c:cat>
            <c:strRef>
              <c:f>Лист1!$A$2:$A$9</c:f>
              <c:strCache>
                <c:ptCount val="8"/>
                <c:pt idx="0">
                  <c:v>1 оцінка</c:v>
                </c:pt>
                <c:pt idx="1">
                  <c:v>2 оцінка</c:v>
                </c:pt>
                <c:pt idx="2">
                  <c:v>3 оцінка</c:v>
                </c:pt>
                <c:pt idx="3">
                  <c:v>4 оцінка</c:v>
                </c:pt>
                <c:pt idx="4">
                  <c:v>5 оцінка</c:v>
                </c:pt>
                <c:pt idx="5">
                  <c:v>6 оцінка</c:v>
                </c:pt>
                <c:pt idx="6">
                  <c:v>7 оцінка</c:v>
                </c:pt>
                <c:pt idx="7">
                  <c:v>8 оцінка</c:v>
                </c:pt>
              </c:strCache>
            </c:strRef>
          </c:cat>
          <c:val>
            <c:numRef>
              <c:f>Лист1!$D$2:$D$9</c:f>
              <c:numCache>
                <c:formatCode>General</c:formatCode>
                <c:ptCount val="8"/>
                <c:pt idx="6">
                  <c:v>1</c:v>
                </c:pt>
              </c:numCache>
            </c:numRef>
          </c:val>
        </c:ser>
        <c:ser>
          <c:idx val="3"/>
          <c:order val="3"/>
          <c:tx>
            <c:strRef>
              <c:f>Лист1!$E$1</c:f>
              <c:strCache>
                <c:ptCount val="1"/>
                <c:pt idx="0">
                  <c:v>3 бали </c:v>
                </c:pt>
              </c:strCache>
            </c:strRef>
          </c:tx>
          <c:spPr>
            <a:solidFill>
              <a:srgbClr val="0066FF"/>
            </a:solidFill>
          </c:spPr>
          <c:invertIfNegative val="0"/>
          <c:cat>
            <c:strRef>
              <c:f>Лист1!$A$2:$A$9</c:f>
              <c:strCache>
                <c:ptCount val="8"/>
                <c:pt idx="0">
                  <c:v>1 оцінка</c:v>
                </c:pt>
                <c:pt idx="1">
                  <c:v>2 оцінка</c:v>
                </c:pt>
                <c:pt idx="2">
                  <c:v>3 оцінка</c:v>
                </c:pt>
                <c:pt idx="3">
                  <c:v>4 оцінка</c:v>
                </c:pt>
                <c:pt idx="4">
                  <c:v>5 оцінка</c:v>
                </c:pt>
                <c:pt idx="5">
                  <c:v>6 оцінка</c:v>
                </c:pt>
                <c:pt idx="6">
                  <c:v>7 оцінка</c:v>
                </c:pt>
                <c:pt idx="7">
                  <c:v>8 оцінка</c:v>
                </c:pt>
              </c:strCache>
            </c:strRef>
          </c:cat>
          <c:val>
            <c:numRef>
              <c:f>Лист1!$E$2:$E$9</c:f>
              <c:numCache>
                <c:formatCode>General</c:formatCode>
                <c:ptCount val="8"/>
                <c:pt idx="0">
                  <c:v>2</c:v>
                </c:pt>
                <c:pt idx="1">
                  <c:v>2</c:v>
                </c:pt>
                <c:pt idx="2">
                  <c:v>5</c:v>
                </c:pt>
                <c:pt idx="3">
                  <c:v>2</c:v>
                </c:pt>
                <c:pt idx="4">
                  <c:v>4</c:v>
                </c:pt>
                <c:pt idx="5">
                  <c:v>1</c:v>
                </c:pt>
                <c:pt idx="6">
                  <c:v>1</c:v>
                </c:pt>
                <c:pt idx="7">
                  <c:v>4</c:v>
                </c:pt>
              </c:numCache>
            </c:numRef>
          </c:val>
        </c:ser>
        <c:ser>
          <c:idx val="4"/>
          <c:order val="4"/>
          <c:tx>
            <c:strRef>
              <c:f>Лист1!$F$1</c:f>
              <c:strCache>
                <c:ptCount val="1"/>
                <c:pt idx="0">
                  <c:v>4 бали</c:v>
                </c:pt>
              </c:strCache>
            </c:strRef>
          </c:tx>
          <c:spPr>
            <a:solidFill>
              <a:srgbClr val="FF0000"/>
            </a:solidFill>
          </c:spPr>
          <c:invertIfNegative val="0"/>
          <c:cat>
            <c:strRef>
              <c:f>Лист1!$A$2:$A$9</c:f>
              <c:strCache>
                <c:ptCount val="8"/>
                <c:pt idx="0">
                  <c:v>1 оцінка</c:v>
                </c:pt>
                <c:pt idx="1">
                  <c:v>2 оцінка</c:v>
                </c:pt>
                <c:pt idx="2">
                  <c:v>3 оцінка</c:v>
                </c:pt>
                <c:pt idx="3">
                  <c:v>4 оцінка</c:v>
                </c:pt>
                <c:pt idx="4">
                  <c:v>5 оцінка</c:v>
                </c:pt>
                <c:pt idx="5">
                  <c:v>6 оцінка</c:v>
                </c:pt>
                <c:pt idx="6">
                  <c:v>7 оцінка</c:v>
                </c:pt>
                <c:pt idx="7">
                  <c:v>8 оцінка</c:v>
                </c:pt>
              </c:strCache>
            </c:strRef>
          </c:cat>
          <c:val>
            <c:numRef>
              <c:f>Лист1!$F$2:$F$9</c:f>
              <c:numCache>
                <c:formatCode>General</c:formatCode>
                <c:ptCount val="8"/>
                <c:pt idx="0">
                  <c:v>10</c:v>
                </c:pt>
                <c:pt idx="1">
                  <c:v>15</c:v>
                </c:pt>
                <c:pt idx="2">
                  <c:v>10</c:v>
                </c:pt>
                <c:pt idx="3">
                  <c:v>12</c:v>
                </c:pt>
                <c:pt idx="4">
                  <c:v>11</c:v>
                </c:pt>
                <c:pt idx="5">
                  <c:v>3</c:v>
                </c:pt>
                <c:pt idx="6">
                  <c:v>4</c:v>
                </c:pt>
                <c:pt idx="7">
                  <c:v>6</c:v>
                </c:pt>
              </c:numCache>
            </c:numRef>
          </c:val>
        </c:ser>
        <c:ser>
          <c:idx val="5"/>
          <c:order val="5"/>
          <c:tx>
            <c:strRef>
              <c:f>Лист1!$G$1</c:f>
              <c:strCache>
                <c:ptCount val="1"/>
                <c:pt idx="0">
                  <c:v>5 балів</c:v>
                </c:pt>
              </c:strCache>
            </c:strRef>
          </c:tx>
          <c:spPr>
            <a:solidFill>
              <a:srgbClr val="00FF00"/>
            </a:solidFill>
          </c:spPr>
          <c:invertIfNegative val="0"/>
          <c:cat>
            <c:strRef>
              <c:f>Лист1!$A$2:$A$9</c:f>
              <c:strCache>
                <c:ptCount val="8"/>
                <c:pt idx="0">
                  <c:v>1 оцінка</c:v>
                </c:pt>
                <c:pt idx="1">
                  <c:v>2 оцінка</c:v>
                </c:pt>
                <c:pt idx="2">
                  <c:v>3 оцінка</c:v>
                </c:pt>
                <c:pt idx="3">
                  <c:v>4 оцінка</c:v>
                </c:pt>
                <c:pt idx="4">
                  <c:v>5 оцінка</c:v>
                </c:pt>
                <c:pt idx="5">
                  <c:v>6 оцінка</c:v>
                </c:pt>
                <c:pt idx="6">
                  <c:v>7 оцінка</c:v>
                </c:pt>
                <c:pt idx="7">
                  <c:v>8 оцінка</c:v>
                </c:pt>
              </c:strCache>
            </c:strRef>
          </c:cat>
          <c:val>
            <c:numRef>
              <c:f>Лист1!$G$2:$G$9</c:f>
              <c:numCache>
                <c:formatCode>General</c:formatCode>
                <c:ptCount val="8"/>
                <c:pt idx="0">
                  <c:v>15</c:v>
                </c:pt>
                <c:pt idx="1">
                  <c:v>10</c:v>
                </c:pt>
                <c:pt idx="2">
                  <c:v>11</c:v>
                </c:pt>
                <c:pt idx="3">
                  <c:v>13</c:v>
                </c:pt>
                <c:pt idx="4">
                  <c:v>12</c:v>
                </c:pt>
                <c:pt idx="5">
                  <c:v>23</c:v>
                </c:pt>
                <c:pt idx="6">
                  <c:v>20</c:v>
                </c:pt>
                <c:pt idx="7">
                  <c:v>17</c:v>
                </c:pt>
              </c:numCache>
            </c:numRef>
          </c:val>
        </c:ser>
        <c:dLbls>
          <c:showLegendKey val="0"/>
          <c:showVal val="0"/>
          <c:showCatName val="0"/>
          <c:showSerName val="0"/>
          <c:showPercent val="0"/>
          <c:showBubbleSize val="0"/>
        </c:dLbls>
        <c:gapWidth val="150"/>
        <c:shape val="box"/>
        <c:axId val="128502784"/>
        <c:axId val="135984256"/>
        <c:axId val="0"/>
      </c:bar3DChart>
      <c:catAx>
        <c:axId val="128502784"/>
        <c:scaling>
          <c:orientation val="minMax"/>
        </c:scaling>
        <c:delete val="0"/>
        <c:axPos val="b"/>
        <c:majorTickMark val="out"/>
        <c:minorTickMark val="none"/>
        <c:tickLblPos val="nextTo"/>
        <c:crossAx val="135984256"/>
        <c:crosses val="autoZero"/>
        <c:auto val="1"/>
        <c:lblAlgn val="ctr"/>
        <c:lblOffset val="100"/>
        <c:noMultiLvlLbl val="0"/>
      </c:catAx>
      <c:valAx>
        <c:axId val="135984256"/>
        <c:scaling>
          <c:orientation val="minMax"/>
        </c:scaling>
        <c:delete val="0"/>
        <c:axPos val="l"/>
        <c:majorGridlines/>
        <c:numFmt formatCode="General" sourceLinked="1"/>
        <c:majorTickMark val="out"/>
        <c:minorTickMark val="none"/>
        <c:tickLblPos val="nextTo"/>
        <c:crossAx val="128502784"/>
        <c:crosses val="autoZero"/>
        <c:crossBetween val="between"/>
      </c:valAx>
    </c:plotArea>
    <c:legend>
      <c:legendPos val="r"/>
      <c:overlay val="0"/>
    </c:legend>
    <c:plotVisOnly val="1"/>
    <c:dispBlanksAs val="gap"/>
    <c:showDLblsOverMax val="0"/>
  </c:chart>
  <c:spPr>
    <a:ln>
      <a:solidFill>
        <a:srgbClr val="C00000"/>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2.2022022022022022E-2"/>
          <c:y val="2.6672719964058546E-2"/>
          <c:w val="0.85373310318192208"/>
          <c:h val="0.82645253127142893"/>
        </c:manualLayout>
      </c:layout>
      <c:bar3DChart>
        <c:barDir val="col"/>
        <c:grouping val="clustered"/>
        <c:varyColors val="0"/>
        <c:ser>
          <c:idx val="0"/>
          <c:order val="0"/>
          <c:tx>
            <c:strRef>
              <c:f>Лист1!$B$1</c:f>
              <c:strCache>
                <c:ptCount val="1"/>
                <c:pt idx="0">
                  <c:v>бали </c:v>
                </c:pt>
              </c:strCache>
            </c:strRef>
          </c:tx>
          <c:spPr>
            <a:solidFill>
              <a:srgbClr val="6666FF"/>
            </a:solidFill>
          </c:spPr>
          <c:invertIfNegative val="0"/>
          <c:cat>
            <c:strRef>
              <c:f>Лист1!$A$2:$A$28</c:f>
              <c:strCache>
                <c:ptCount val="27"/>
                <c:pt idx="0">
                  <c:v>1 учасник</c:v>
                </c:pt>
                <c:pt idx="1">
                  <c:v>2 учасник</c:v>
                </c:pt>
                <c:pt idx="2">
                  <c:v>3 учасник</c:v>
                </c:pt>
                <c:pt idx="3">
                  <c:v>4 учасник</c:v>
                </c:pt>
                <c:pt idx="4">
                  <c:v>5 учасник</c:v>
                </c:pt>
                <c:pt idx="5">
                  <c:v>6 учасник</c:v>
                </c:pt>
                <c:pt idx="6">
                  <c:v>7 учасник</c:v>
                </c:pt>
                <c:pt idx="7">
                  <c:v>8 учасник</c:v>
                </c:pt>
                <c:pt idx="8">
                  <c:v>9 учасник</c:v>
                </c:pt>
                <c:pt idx="9">
                  <c:v>10 учасник</c:v>
                </c:pt>
                <c:pt idx="10">
                  <c:v>11 учасник</c:v>
                </c:pt>
                <c:pt idx="11">
                  <c:v>12 учасник</c:v>
                </c:pt>
                <c:pt idx="12">
                  <c:v>13 учасник </c:v>
                </c:pt>
                <c:pt idx="13">
                  <c:v>14 учасник</c:v>
                </c:pt>
                <c:pt idx="14">
                  <c:v>15 учасник</c:v>
                </c:pt>
                <c:pt idx="15">
                  <c:v>16 учасник</c:v>
                </c:pt>
                <c:pt idx="16">
                  <c:v>17 учасник</c:v>
                </c:pt>
                <c:pt idx="17">
                  <c:v>18 учасник</c:v>
                </c:pt>
                <c:pt idx="18">
                  <c:v>19 учасник</c:v>
                </c:pt>
                <c:pt idx="19">
                  <c:v>20 учасник</c:v>
                </c:pt>
                <c:pt idx="20">
                  <c:v>21 учасник</c:v>
                </c:pt>
                <c:pt idx="21">
                  <c:v>22 учасник</c:v>
                </c:pt>
                <c:pt idx="22">
                  <c:v>22 учасник</c:v>
                </c:pt>
                <c:pt idx="23">
                  <c:v>24 учасник</c:v>
                </c:pt>
                <c:pt idx="24">
                  <c:v>25 учасник</c:v>
                </c:pt>
                <c:pt idx="25">
                  <c:v>26 учасник</c:v>
                </c:pt>
                <c:pt idx="26">
                  <c:v>27 учасник</c:v>
                </c:pt>
              </c:strCache>
            </c:strRef>
          </c:cat>
          <c:val>
            <c:numRef>
              <c:f>Лист1!$B$2:$B$28</c:f>
              <c:numCache>
                <c:formatCode>General</c:formatCode>
                <c:ptCount val="27"/>
                <c:pt idx="0">
                  <c:v>31</c:v>
                </c:pt>
                <c:pt idx="1">
                  <c:v>35</c:v>
                </c:pt>
                <c:pt idx="2">
                  <c:v>38</c:v>
                </c:pt>
                <c:pt idx="3">
                  <c:v>31</c:v>
                </c:pt>
                <c:pt idx="4">
                  <c:v>34</c:v>
                </c:pt>
                <c:pt idx="5">
                  <c:v>34</c:v>
                </c:pt>
                <c:pt idx="6">
                  <c:v>22</c:v>
                </c:pt>
                <c:pt idx="7">
                  <c:v>26</c:v>
                </c:pt>
                <c:pt idx="8">
                  <c:v>32</c:v>
                </c:pt>
                <c:pt idx="9">
                  <c:v>36</c:v>
                </c:pt>
                <c:pt idx="10">
                  <c:v>31</c:v>
                </c:pt>
                <c:pt idx="11">
                  <c:v>36</c:v>
                </c:pt>
                <c:pt idx="12">
                  <c:v>37</c:v>
                </c:pt>
                <c:pt idx="13">
                  <c:v>36</c:v>
                </c:pt>
                <c:pt idx="14">
                  <c:v>37</c:v>
                </c:pt>
                <c:pt idx="15">
                  <c:v>36</c:v>
                </c:pt>
                <c:pt idx="16">
                  <c:v>37</c:v>
                </c:pt>
                <c:pt idx="17">
                  <c:v>39</c:v>
                </c:pt>
                <c:pt idx="18">
                  <c:v>39</c:v>
                </c:pt>
                <c:pt idx="19">
                  <c:v>40</c:v>
                </c:pt>
                <c:pt idx="20">
                  <c:v>40</c:v>
                </c:pt>
                <c:pt idx="21">
                  <c:v>40</c:v>
                </c:pt>
                <c:pt idx="22">
                  <c:v>38</c:v>
                </c:pt>
                <c:pt idx="23">
                  <c:v>39</c:v>
                </c:pt>
                <c:pt idx="24">
                  <c:v>39</c:v>
                </c:pt>
                <c:pt idx="25">
                  <c:v>39</c:v>
                </c:pt>
                <c:pt idx="26">
                  <c:v>33</c:v>
                </c:pt>
              </c:numCache>
            </c:numRef>
          </c:val>
        </c:ser>
        <c:ser>
          <c:idx val="1"/>
          <c:order val="1"/>
          <c:tx>
            <c:strRef>
              <c:f>Лист1!$C$1</c:f>
              <c:strCache>
                <c:ptCount val="1"/>
                <c:pt idx="0">
                  <c:v>не знаю</c:v>
                </c:pt>
              </c:strCache>
            </c:strRef>
          </c:tx>
          <c:spPr>
            <a:solidFill>
              <a:srgbClr val="FF0000"/>
            </a:solidFill>
          </c:spPr>
          <c:invertIfNegative val="0"/>
          <c:cat>
            <c:strRef>
              <c:f>Лист1!$A$2:$A$28</c:f>
              <c:strCache>
                <c:ptCount val="27"/>
                <c:pt idx="0">
                  <c:v>1 учасник</c:v>
                </c:pt>
                <c:pt idx="1">
                  <c:v>2 учасник</c:v>
                </c:pt>
                <c:pt idx="2">
                  <c:v>3 учасник</c:v>
                </c:pt>
                <c:pt idx="3">
                  <c:v>4 учасник</c:v>
                </c:pt>
                <c:pt idx="4">
                  <c:v>5 учасник</c:v>
                </c:pt>
                <c:pt idx="5">
                  <c:v>6 учасник</c:v>
                </c:pt>
                <c:pt idx="6">
                  <c:v>7 учасник</c:v>
                </c:pt>
                <c:pt idx="7">
                  <c:v>8 учасник</c:v>
                </c:pt>
                <c:pt idx="8">
                  <c:v>9 учасник</c:v>
                </c:pt>
                <c:pt idx="9">
                  <c:v>10 учасник</c:v>
                </c:pt>
                <c:pt idx="10">
                  <c:v>11 учасник</c:v>
                </c:pt>
                <c:pt idx="11">
                  <c:v>12 учасник</c:v>
                </c:pt>
                <c:pt idx="12">
                  <c:v>13 учасник </c:v>
                </c:pt>
                <c:pt idx="13">
                  <c:v>14 учасник</c:v>
                </c:pt>
                <c:pt idx="14">
                  <c:v>15 учасник</c:v>
                </c:pt>
                <c:pt idx="15">
                  <c:v>16 учасник</c:v>
                </c:pt>
                <c:pt idx="16">
                  <c:v>17 учасник</c:v>
                </c:pt>
                <c:pt idx="17">
                  <c:v>18 учасник</c:v>
                </c:pt>
                <c:pt idx="18">
                  <c:v>19 учасник</c:v>
                </c:pt>
                <c:pt idx="19">
                  <c:v>20 учасник</c:v>
                </c:pt>
                <c:pt idx="20">
                  <c:v>21 учасник</c:v>
                </c:pt>
                <c:pt idx="21">
                  <c:v>22 учасник</c:v>
                </c:pt>
                <c:pt idx="22">
                  <c:v>22 учасник</c:v>
                </c:pt>
                <c:pt idx="23">
                  <c:v>24 учасник</c:v>
                </c:pt>
                <c:pt idx="24">
                  <c:v>25 учасник</c:v>
                </c:pt>
                <c:pt idx="25">
                  <c:v>26 учасник</c:v>
                </c:pt>
                <c:pt idx="26">
                  <c:v>27 учасник</c:v>
                </c:pt>
              </c:strCache>
            </c:strRef>
          </c:cat>
          <c:val>
            <c:numRef>
              <c:f>Лист1!$C$2:$C$28</c:f>
              <c:numCache>
                <c:formatCode>General</c:formatCode>
                <c:ptCount val="27"/>
                <c:pt idx="10">
                  <c:v>1</c:v>
                </c:pt>
              </c:numCache>
            </c:numRef>
          </c:val>
        </c:ser>
        <c:dLbls>
          <c:showLegendKey val="0"/>
          <c:showVal val="1"/>
          <c:showCatName val="0"/>
          <c:showSerName val="0"/>
          <c:showPercent val="0"/>
          <c:showBubbleSize val="0"/>
        </c:dLbls>
        <c:gapWidth val="150"/>
        <c:shape val="cone"/>
        <c:axId val="63159680"/>
        <c:axId val="94102656"/>
        <c:axId val="0"/>
      </c:bar3DChart>
      <c:catAx>
        <c:axId val="63159680"/>
        <c:scaling>
          <c:orientation val="minMax"/>
        </c:scaling>
        <c:delete val="0"/>
        <c:axPos val="b"/>
        <c:majorTickMark val="in"/>
        <c:minorTickMark val="none"/>
        <c:tickLblPos val="nextTo"/>
        <c:crossAx val="94102656"/>
        <c:crosses val="autoZero"/>
        <c:auto val="0"/>
        <c:lblAlgn val="ctr"/>
        <c:lblOffset val="100"/>
        <c:tickLblSkip val="1"/>
        <c:noMultiLvlLbl val="0"/>
      </c:catAx>
      <c:valAx>
        <c:axId val="94102656"/>
        <c:scaling>
          <c:orientation val="minMax"/>
        </c:scaling>
        <c:delete val="0"/>
        <c:axPos val="r"/>
        <c:numFmt formatCode="General" sourceLinked="1"/>
        <c:majorTickMark val="out"/>
        <c:minorTickMark val="none"/>
        <c:tickLblPos val="nextTo"/>
        <c:crossAx val="63159680"/>
        <c:crosses val="max"/>
        <c:crossBetween val="between"/>
      </c:valAx>
    </c:plotArea>
    <c:legend>
      <c:legendPos val="r"/>
      <c:layout>
        <c:manualLayout>
          <c:xMode val="edge"/>
          <c:yMode val="edge"/>
          <c:x val="0.88386176978953668"/>
          <c:y val="0.86977068406989666"/>
          <c:w val="9.7837375779964375E-2"/>
          <c:h val="8.68848691210896E-2"/>
        </c:manualLayout>
      </c:layout>
      <c:overlay val="0"/>
    </c:legend>
    <c:plotVisOnly val="1"/>
    <c:dispBlanksAs val="gap"/>
    <c:showDLblsOverMax val="0"/>
  </c:chart>
  <c:spPr>
    <a:ln>
      <a:solidFill>
        <a:srgbClr val="C00000"/>
      </a:solid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7F4DA-6C48-41CC-A52B-97618B72E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36</Pages>
  <Words>14517</Words>
  <Characters>8276</Characters>
  <Application>Microsoft Office Word</Application>
  <DocSecurity>0</DocSecurity>
  <Lines>68</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Илона</dc:creator>
  <cp:lastModifiedBy>Илона</cp:lastModifiedBy>
  <cp:revision>3</cp:revision>
  <cp:lastPrinted>2020-02-21T11:08:00Z</cp:lastPrinted>
  <dcterms:created xsi:type="dcterms:W3CDTF">2020-02-19T14:37:00Z</dcterms:created>
  <dcterms:modified xsi:type="dcterms:W3CDTF">2020-02-21T11:09:00Z</dcterms:modified>
</cp:coreProperties>
</file>